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9"/>
    <w:bookmarkStart w:id="1" w:name="OLE_LINK10"/>
    <w:bookmarkStart w:id="2" w:name="OLE_LINK1"/>
    <w:bookmarkStart w:id="3" w:name="OLE_LINK2"/>
    <w:p w14:paraId="7DD14D3A" w14:textId="77777777" w:rsidR="002B688F" w:rsidRPr="000C3C57" w:rsidRDefault="002B688F" w:rsidP="002B688F">
      <w:pPr>
        <w:pStyle w:val="TtuloTDC"/>
      </w:pPr>
      <w:r>
        <w:rPr>
          <w:noProof/>
        </w:rPr>
        <mc:AlternateContent>
          <mc:Choice Requires="wps">
            <w:drawing>
              <wp:anchor distT="0" distB="0" distL="114300" distR="114300" simplePos="0" relativeHeight="251660288" behindDoc="0" locked="0" layoutInCell="1" allowOverlap="1" wp14:anchorId="37A68D6A" wp14:editId="0B8BE7DD">
                <wp:simplePos x="0" y="0"/>
                <wp:positionH relativeFrom="column">
                  <wp:posOffset>-114300</wp:posOffset>
                </wp:positionH>
                <wp:positionV relativeFrom="paragraph">
                  <wp:posOffset>629920</wp:posOffset>
                </wp:positionV>
                <wp:extent cx="3543300" cy="1943100"/>
                <wp:effectExtent l="0" t="0" r="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662AC2" w14:textId="77777777" w:rsidR="002B688F" w:rsidRDefault="002B688F" w:rsidP="002B688F">
                            <w:pPr>
                              <w:jc w:val="right"/>
                              <w:rPr>
                                <w:rFonts w:ascii="Arial" w:hAnsi="Arial" w:cs="Arial"/>
                                <w:b/>
                                <w:color w:val="767171" w:themeColor="background2" w:themeShade="80"/>
                                <w:sz w:val="64"/>
                                <w:szCs w:val="64"/>
                              </w:rPr>
                            </w:pPr>
                            <w:r w:rsidRPr="006320E6">
                              <w:rPr>
                                <w:rFonts w:ascii="Arial" w:hAnsi="Arial" w:cs="Arial"/>
                                <w:b/>
                                <w:color w:val="767171" w:themeColor="background2" w:themeShade="80"/>
                                <w:sz w:val="64"/>
                                <w:szCs w:val="64"/>
                              </w:rPr>
                              <w:t>Plan Estratégico de Talento Humano 202</w:t>
                            </w:r>
                            <w:r>
                              <w:rPr>
                                <w:rFonts w:ascii="Arial" w:hAnsi="Arial" w:cs="Arial"/>
                                <w:b/>
                                <w:color w:val="767171" w:themeColor="background2" w:themeShade="80"/>
                                <w:sz w:val="64"/>
                                <w:szCs w:val="64"/>
                              </w:rPr>
                              <w:t>4</w:t>
                            </w:r>
                          </w:p>
                          <w:p w14:paraId="238305A2" w14:textId="77777777" w:rsidR="002B688F" w:rsidRDefault="002B688F" w:rsidP="002B688F">
                            <w:pPr>
                              <w:jc w:val="right"/>
                              <w:rPr>
                                <w:rFonts w:ascii="Arial" w:hAnsi="Arial" w:cs="Arial"/>
                                <w:b/>
                                <w:color w:val="767171" w:themeColor="background2" w:themeShade="80"/>
                                <w:sz w:val="34"/>
                                <w:szCs w:val="34"/>
                              </w:rPr>
                            </w:pPr>
                          </w:p>
                          <w:p w14:paraId="747BD152" w14:textId="77777777" w:rsidR="002B688F" w:rsidRPr="006320E6" w:rsidRDefault="002B688F" w:rsidP="002B688F">
                            <w:pPr>
                              <w:jc w:val="right"/>
                              <w:rPr>
                                <w:rFonts w:ascii="Arial" w:hAnsi="Arial" w:cs="Arial"/>
                                <w:b/>
                                <w:color w:val="767171" w:themeColor="background2" w:themeShade="80"/>
                                <w:sz w:val="34"/>
                                <w:szCs w:val="34"/>
                              </w:rPr>
                            </w:pPr>
                            <w:r w:rsidRPr="006320E6">
                              <w:rPr>
                                <w:rFonts w:ascii="Arial" w:hAnsi="Arial" w:cs="Arial"/>
                                <w:b/>
                                <w:color w:val="767171" w:themeColor="background2" w:themeShade="80"/>
                                <w:sz w:val="34"/>
                                <w:szCs w:val="34"/>
                              </w:rPr>
                              <w:t xml:space="preserve">Versión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A68D6A" id="_x0000_t202" coordsize="21600,21600" o:spt="202" path="m,l,21600r21600,l21600,xe">
                <v:stroke joinstyle="miter"/>
                <v:path gradientshapeok="t" o:connecttype="rect"/>
              </v:shapetype>
              <v:shape id="Cuadro de texto 7" o:spid="_x0000_s1026" type="#_x0000_t202" style="position:absolute;margin-left:-9pt;margin-top:49.6pt;width:279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" filled="f" stroked="f">
                <v:textbox>
                  <w:txbxContent>
                    <w:p w14:paraId="0D662AC2" w14:textId="77777777" w:rsidR="002B688F" w:rsidRDefault="002B688F" w:rsidP="002B688F">
                      <w:pPr>
                        <w:jc w:val="right"/>
                        <w:rPr>
                          <w:rFonts w:ascii="Arial" w:hAnsi="Arial" w:cs="Arial"/>
                          <w:b/>
                          <w:color w:val="767171" w:themeColor="background2" w:themeShade="80"/>
                          <w:sz w:val="64"/>
                          <w:szCs w:val="64"/>
                        </w:rPr>
                      </w:pPr>
                      <w:r w:rsidRPr="006320E6">
                        <w:rPr>
                          <w:rFonts w:ascii="Arial" w:hAnsi="Arial" w:cs="Arial"/>
                          <w:b/>
                          <w:color w:val="767171" w:themeColor="background2" w:themeShade="80"/>
                          <w:sz w:val="64"/>
                          <w:szCs w:val="64"/>
                        </w:rPr>
                        <w:t>Plan Estratégico de Talento Humano 202</w:t>
                      </w:r>
                      <w:r>
                        <w:rPr>
                          <w:rFonts w:ascii="Arial" w:hAnsi="Arial" w:cs="Arial"/>
                          <w:b/>
                          <w:color w:val="767171" w:themeColor="background2" w:themeShade="80"/>
                          <w:sz w:val="64"/>
                          <w:szCs w:val="64"/>
                        </w:rPr>
                        <w:t>4</w:t>
                      </w:r>
                    </w:p>
                    <w:p w14:paraId="238305A2" w14:textId="77777777" w:rsidR="002B688F" w:rsidRDefault="002B688F" w:rsidP="002B688F">
                      <w:pPr>
                        <w:jc w:val="right"/>
                        <w:rPr>
                          <w:rFonts w:ascii="Arial" w:hAnsi="Arial" w:cs="Arial"/>
                          <w:b/>
                          <w:color w:val="767171" w:themeColor="background2" w:themeShade="80"/>
                          <w:sz w:val="34"/>
                          <w:szCs w:val="34"/>
                        </w:rPr>
                      </w:pPr>
                    </w:p>
                    <w:p w14:paraId="747BD152" w14:textId="77777777" w:rsidR="002B688F" w:rsidRPr="006320E6" w:rsidRDefault="002B688F" w:rsidP="002B688F">
                      <w:pPr>
                        <w:jc w:val="right"/>
                        <w:rPr>
                          <w:rFonts w:ascii="Arial" w:hAnsi="Arial" w:cs="Arial"/>
                          <w:b/>
                          <w:color w:val="767171" w:themeColor="background2" w:themeShade="80"/>
                          <w:sz w:val="34"/>
                          <w:szCs w:val="34"/>
                        </w:rPr>
                      </w:pPr>
                      <w:r w:rsidRPr="006320E6">
                        <w:rPr>
                          <w:rFonts w:ascii="Arial" w:hAnsi="Arial" w:cs="Arial"/>
                          <w:b/>
                          <w:color w:val="767171" w:themeColor="background2" w:themeShade="80"/>
                          <w:sz w:val="34"/>
                          <w:szCs w:val="34"/>
                        </w:rPr>
                        <w:t xml:space="preserve">Versión 1 </w:t>
                      </w:r>
                    </w:p>
                  </w:txbxContent>
                </v:textbox>
                <w10:wrap type="square"/>
              </v:shape>
            </w:pict>
          </mc:Fallback>
        </mc:AlternateContent>
      </w:r>
      <w:r>
        <w:rPr>
          <w:noProof/>
        </w:rPr>
        <mc:AlternateContent>
          <mc:Choice Requires="wpg">
            <w:drawing>
              <wp:anchor distT="0" distB="0" distL="114300" distR="114300" simplePos="0" relativeHeight="251659264" behindDoc="0" locked="0" layoutInCell="1" allowOverlap="1" wp14:anchorId="114AC049" wp14:editId="7BBF706E">
                <wp:simplePos x="0" y="0"/>
                <wp:positionH relativeFrom="column">
                  <wp:posOffset>-571500</wp:posOffset>
                </wp:positionH>
                <wp:positionV relativeFrom="paragraph">
                  <wp:posOffset>-1541780</wp:posOffset>
                </wp:positionV>
                <wp:extent cx="7239000" cy="9372600"/>
                <wp:effectExtent l="0" t="0" r="0" b="0"/>
                <wp:wrapThrough wrapText="bothSides">
                  <wp:wrapPolygon edited="0">
                    <wp:start x="0" y="0"/>
                    <wp:lineTo x="0" y="21556"/>
                    <wp:lineTo x="21543" y="21556"/>
                    <wp:lineTo x="21543" y="0"/>
                    <wp:lineTo x="0" y="0"/>
                  </wp:wrapPolygon>
                </wp:wrapThrough>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9372600"/>
                          <a:chOff x="0" y="0"/>
                          <a:chExt cx="7239000" cy="9372600"/>
                        </a:xfrm>
                      </wpg:grpSpPr>
                      <pic:pic xmlns:pic="http://schemas.openxmlformats.org/drawingml/2006/picture">
                        <pic:nvPicPr>
                          <pic:cNvPr id="13" name="Imagen 13"/>
                          <pic:cNvPicPr>
                            <a:picLocks noChangeAspect="1"/>
                          </pic:cNvPicPr>
                        </pic:nvPicPr>
                        <pic:blipFill>
                          <a:blip r:embed="rId7"/>
                          <a:stretch>
                            <a:fillRect/>
                          </a:stretch>
                        </pic:blipFill>
                        <pic:spPr>
                          <a:xfrm>
                            <a:off x="0" y="0"/>
                            <a:ext cx="7239000" cy="9372600"/>
                          </a:xfrm>
                          <a:prstGeom prst="rect">
                            <a:avLst/>
                          </a:prstGeom>
                        </pic:spPr>
                      </pic:pic>
                      <wps:wsp>
                        <wps:cNvPr id="16" name="Rectángulo 16"/>
                        <wps:cNvSpPr/>
                        <wps:spPr>
                          <a:xfrm>
                            <a:off x="228600" y="1943100"/>
                            <a:ext cx="4000500" cy="2057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2048A5" id="Grupo 5" o:spid="_x0000_s1026" style="position:absolute;margin-left:-45pt;margin-top:-121.4pt;width:570pt;height:738pt;z-index:251659264" coordsize="72390,93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&#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width:72390;height:9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">
                  <v:imagedata r:id="rId8" o:title=""/>
                </v:shape>
                <v:rect id="Rectángulo 16" o:spid="_x0000_s1028" style="position:absolute;left:2286;top:19431;width:40005;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" fillcolor="white [3212]" stroked="f" strokeweight=".5pt"/>
                <w10:wrap type="through"/>
              </v:group>
            </w:pict>
          </mc:Fallback>
        </mc:AlternateContent>
      </w:r>
    </w:p>
    <w:sdt>
      <w:sdtPr>
        <w:rPr>
          <w:rFonts w:ascii="Times New Roman" w:eastAsia="Times New Roman" w:hAnsi="Times New Roman" w:cs="Times New Roman"/>
          <w:b w:val="0"/>
          <w:bCs w:val="0"/>
          <w:color w:val="auto"/>
          <w:lang w:val="es-ES" w:eastAsia="es-ES_tradnl"/>
        </w:rPr>
        <w:id w:val="-552851182"/>
        <w:docPartObj>
          <w:docPartGallery w:val="Table of Contents"/>
          <w:docPartUnique/>
        </w:docPartObj>
      </w:sdtPr>
      <w:sdtEndPr>
        <w:rPr>
          <w:noProof/>
          <w:lang w:val="es-CO"/>
        </w:rPr>
      </w:sdtEndPr>
      <w:sdtContent>
        <w:p w14:paraId="618CA434" w14:textId="77777777" w:rsidR="002B688F" w:rsidRDefault="002B688F" w:rsidP="002B688F">
          <w:pPr>
            <w:pStyle w:val="TtuloTDC"/>
            <w:rPr>
              <w:lang w:val="es-ES"/>
            </w:rPr>
          </w:pPr>
        </w:p>
        <w:p w14:paraId="6B843BB9" w14:textId="77777777" w:rsidR="002B688F" w:rsidRDefault="002B688F" w:rsidP="002B688F">
          <w:pPr>
            <w:pStyle w:val="TtuloTDC"/>
            <w:rPr>
              <w:lang w:val="es-ES"/>
            </w:rPr>
          </w:pPr>
        </w:p>
        <w:p w14:paraId="4AF42A6F" w14:textId="77777777" w:rsidR="002B688F" w:rsidRDefault="002B688F" w:rsidP="002B688F">
          <w:pPr>
            <w:pStyle w:val="TtuloTDC"/>
          </w:pPr>
          <w:r>
            <w:rPr>
              <w:lang w:val="es-ES"/>
            </w:rPr>
            <w:t>Tabla de contenido</w:t>
          </w:r>
        </w:p>
        <w:p w14:paraId="140CB27A" w14:textId="77777777" w:rsidR="002B688F" w:rsidRDefault="002B688F" w:rsidP="002B688F">
          <w:pPr>
            <w:pStyle w:val="TDC1"/>
            <w:tabs>
              <w:tab w:val="right" w:leader="dot" w:pos="9350"/>
            </w:tabs>
            <w:rPr>
              <w:b w:val="0"/>
            </w:rPr>
          </w:pPr>
        </w:p>
        <w:p w14:paraId="4627B71B" w14:textId="77777777" w:rsidR="002B688F" w:rsidRDefault="002B688F" w:rsidP="002B688F">
          <w:pPr>
            <w:pStyle w:val="TDC1"/>
            <w:tabs>
              <w:tab w:val="right" w:leader="dot" w:pos="9350"/>
            </w:tabs>
            <w:rPr>
              <w:rFonts w:eastAsiaTheme="minorEastAsia" w:cstheme="minorBidi"/>
              <w:b w:val="0"/>
              <w:noProof/>
              <w:lang w:eastAsia="ja-JP"/>
            </w:rPr>
          </w:pPr>
          <w:r>
            <w:rPr>
              <w:b w:val="0"/>
            </w:rPr>
            <w:fldChar w:fldCharType="begin"/>
          </w:r>
          <w:r>
            <w:instrText>TOC \o "1-3" \h \z \u</w:instrText>
          </w:r>
          <w:r>
            <w:rPr>
              <w:b w:val="0"/>
            </w:rPr>
            <w:fldChar w:fldCharType="separate"/>
          </w:r>
          <w:r>
            <w:rPr>
              <w:noProof/>
            </w:rPr>
            <w:t>1. INTRODUCCIÓN</w:t>
          </w:r>
          <w:r>
            <w:rPr>
              <w:noProof/>
            </w:rPr>
            <w:tab/>
          </w:r>
          <w:r>
            <w:rPr>
              <w:noProof/>
            </w:rPr>
            <w:fldChar w:fldCharType="begin"/>
          </w:r>
          <w:r>
            <w:rPr>
              <w:noProof/>
            </w:rPr>
            <w:instrText xml:space="preserve"> PAGEREF _Toc505283773 \h </w:instrText>
          </w:r>
          <w:r>
            <w:rPr>
              <w:noProof/>
            </w:rPr>
          </w:r>
          <w:r>
            <w:rPr>
              <w:noProof/>
            </w:rPr>
            <w:fldChar w:fldCharType="separate"/>
          </w:r>
          <w:r>
            <w:rPr>
              <w:noProof/>
            </w:rPr>
            <w:t>3</w:t>
          </w:r>
          <w:r>
            <w:rPr>
              <w:noProof/>
            </w:rPr>
            <w:fldChar w:fldCharType="end"/>
          </w:r>
        </w:p>
        <w:p w14:paraId="7CA856E7" w14:textId="77777777" w:rsidR="002B688F" w:rsidRDefault="002B688F" w:rsidP="002B688F">
          <w:pPr>
            <w:pStyle w:val="TDC1"/>
            <w:tabs>
              <w:tab w:val="right" w:leader="dot" w:pos="9350"/>
            </w:tabs>
            <w:rPr>
              <w:rFonts w:eastAsiaTheme="minorEastAsia" w:cstheme="minorBidi"/>
              <w:b w:val="0"/>
              <w:noProof/>
              <w:lang w:eastAsia="ja-JP"/>
            </w:rPr>
          </w:pPr>
          <w:r>
            <w:rPr>
              <w:noProof/>
            </w:rPr>
            <w:t>2. MARCO NORMATIVO</w:t>
          </w:r>
          <w:r>
            <w:rPr>
              <w:noProof/>
            </w:rPr>
            <w:tab/>
          </w:r>
          <w:r>
            <w:rPr>
              <w:noProof/>
            </w:rPr>
            <w:fldChar w:fldCharType="begin"/>
          </w:r>
          <w:r>
            <w:rPr>
              <w:noProof/>
            </w:rPr>
            <w:instrText xml:space="preserve"> PAGEREF _Toc505283774 \h </w:instrText>
          </w:r>
          <w:r>
            <w:rPr>
              <w:noProof/>
            </w:rPr>
          </w:r>
          <w:r>
            <w:rPr>
              <w:noProof/>
            </w:rPr>
            <w:fldChar w:fldCharType="separate"/>
          </w:r>
          <w:r>
            <w:rPr>
              <w:noProof/>
            </w:rPr>
            <w:t>4</w:t>
          </w:r>
          <w:r>
            <w:rPr>
              <w:noProof/>
            </w:rPr>
            <w:fldChar w:fldCharType="end"/>
          </w:r>
        </w:p>
        <w:p w14:paraId="611AE2CA" w14:textId="77777777" w:rsidR="002B688F" w:rsidRDefault="002B688F" w:rsidP="002B688F">
          <w:pPr>
            <w:pStyle w:val="TDC1"/>
            <w:tabs>
              <w:tab w:val="right" w:leader="dot" w:pos="9350"/>
            </w:tabs>
            <w:rPr>
              <w:rFonts w:eastAsiaTheme="minorEastAsia" w:cstheme="minorBidi"/>
              <w:b w:val="0"/>
              <w:noProof/>
              <w:lang w:eastAsia="ja-JP"/>
            </w:rPr>
          </w:pPr>
          <w:r>
            <w:rPr>
              <w:noProof/>
            </w:rPr>
            <w:t>3. ORIENTACIONES ESTRATÉGICAS AERONÁUTICA CIVIL</w:t>
          </w:r>
          <w:r>
            <w:rPr>
              <w:noProof/>
            </w:rPr>
            <w:tab/>
          </w:r>
          <w:r>
            <w:rPr>
              <w:noProof/>
            </w:rPr>
            <w:fldChar w:fldCharType="begin"/>
          </w:r>
          <w:r>
            <w:rPr>
              <w:noProof/>
            </w:rPr>
            <w:instrText xml:space="preserve"> PAGEREF _Toc505283775 \h </w:instrText>
          </w:r>
          <w:r>
            <w:rPr>
              <w:noProof/>
            </w:rPr>
          </w:r>
          <w:r>
            <w:rPr>
              <w:noProof/>
            </w:rPr>
            <w:fldChar w:fldCharType="separate"/>
          </w:r>
          <w:r>
            <w:rPr>
              <w:noProof/>
            </w:rPr>
            <w:t>9</w:t>
          </w:r>
          <w:r>
            <w:rPr>
              <w:noProof/>
            </w:rPr>
            <w:fldChar w:fldCharType="end"/>
          </w:r>
        </w:p>
        <w:p w14:paraId="5F7B376C" w14:textId="7EA0D879" w:rsidR="002B688F" w:rsidRDefault="002B688F" w:rsidP="002B688F">
          <w:pPr>
            <w:pStyle w:val="TDC1"/>
            <w:tabs>
              <w:tab w:val="right" w:leader="dot" w:pos="9350"/>
            </w:tabs>
            <w:rPr>
              <w:rFonts w:eastAsiaTheme="minorEastAsia" w:cstheme="minorBidi"/>
              <w:b w:val="0"/>
              <w:noProof/>
              <w:lang w:eastAsia="ja-JP"/>
            </w:rPr>
          </w:pPr>
          <w:r>
            <w:rPr>
              <w:noProof/>
            </w:rPr>
            <w:t>4. ALCANCE</w:t>
          </w:r>
          <w:r>
            <w:rPr>
              <w:noProof/>
            </w:rPr>
            <w:tab/>
          </w:r>
          <w:r>
            <w:rPr>
              <w:noProof/>
            </w:rPr>
            <w:fldChar w:fldCharType="begin"/>
          </w:r>
          <w:r>
            <w:rPr>
              <w:noProof/>
            </w:rPr>
            <w:instrText xml:space="preserve"> PAGEREF _Toc505283776 \h </w:instrText>
          </w:r>
          <w:r>
            <w:rPr>
              <w:noProof/>
            </w:rPr>
          </w:r>
          <w:r>
            <w:rPr>
              <w:noProof/>
            </w:rPr>
            <w:fldChar w:fldCharType="separate"/>
          </w:r>
          <w:r>
            <w:rPr>
              <w:noProof/>
            </w:rPr>
            <w:t>1</w:t>
          </w:r>
          <w:r>
            <w:rPr>
              <w:noProof/>
            </w:rPr>
            <w:fldChar w:fldCharType="end"/>
          </w:r>
          <w:r w:rsidR="00EC1FC8">
            <w:rPr>
              <w:noProof/>
            </w:rPr>
            <w:t>2</w:t>
          </w:r>
        </w:p>
        <w:p w14:paraId="150A147C" w14:textId="77777777" w:rsidR="002B688F" w:rsidRDefault="002B688F" w:rsidP="002B688F">
          <w:pPr>
            <w:pStyle w:val="TDC1"/>
            <w:tabs>
              <w:tab w:val="right" w:leader="dot" w:pos="9350"/>
            </w:tabs>
            <w:rPr>
              <w:rFonts w:eastAsiaTheme="minorEastAsia" w:cstheme="minorBidi"/>
              <w:b w:val="0"/>
              <w:noProof/>
              <w:lang w:eastAsia="ja-JP"/>
            </w:rPr>
          </w:pPr>
          <w:r>
            <w:rPr>
              <w:noProof/>
            </w:rPr>
            <w:t>5.OBJETIVOS</w:t>
          </w:r>
          <w:r>
            <w:rPr>
              <w:noProof/>
            </w:rPr>
            <w:tab/>
          </w:r>
          <w:r>
            <w:rPr>
              <w:noProof/>
            </w:rPr>
            <w:fldChar w:fldCharType="begin"/>
          </w:r>
          <w:r>
            <w:rPr>
              <w:noProof/>
            </w:rPr>
            <w:instrText xml:space="preserve"> PAGEREF _Toc505283777 \h </w:instrText>
          </w:r>
          <w:r>
            <w:rPr>
              <w:noProof/>
            </w:rPr>
          </w:r>
          <w:r>
            <w:rPr>
              <w:noProof/>
            </w:rPr>
            <w:fldChar w:fldCharType="separate"/>
          </w:r>
          <w:r>
            <w:rPr>
              <w:noProof/>
            </w:rPr>
            <w:t>12</w:t>
          </w:r>
          <w:r>
            <w:rPr>
              <w:noProof/>
            </w:rPr>
            <w:fldChar w:fldCharType="end"/>
          </w:r>
        </w:p>
        <w:p w14:paraId="3EC0A241" w14:textId="77777777" w:rsidR="002B688F" w:rsidRDefault="002B688F" w:rsidP="002B688F">
          <w:pPr>
            <w:pStyle w:val="TDC1"/>
            <w:tabs>
              <w:tab w:val="right" w:leader="dot" w:pos="9350"/>
            </w:tabs>
            <w:rPr>
              <w:rFonts w:eastAsiaTheme="minorEastAsia" w:cstheme="minorBidi"/>
              <w:b w:val="0"/>
              <w:noProof/>
              <w:lang w:eastAsia="ja-JP"/>
            </w:rPr>
          </w:pPr>
          <w:r>
            <w:rPr>
              <w:noProof/>
            </w:rPr>
            <w:t>6. CARACTERIZACIÓN</w:t>
          </w:r>
          <w:r>
            <w:rPr>
              <w:noProof/>
            </w:rPr>
            <w:tab/>
          </w:r>
          <w:r>
            <w:rPr>
              <w:noProof/>
            </w:rPr>
            <w:fldChar w:fldCharType="begin"/>
          </w:r>
          <w:r>
            <w:rPr>
              <w:noProof/>
            </w:rPr>
            <w:instrText xml:space="preserve"> PAGEREF _Toc505283778 \h </w:instrText>
          </w:r>
          <w:r>
            <w:rPr>
              <w:noProof/>
            </w:rPr>
          </w:r>
          <w:r>
            <w:rPr>
              <w:noProof/>
            </w:rPr>
            <w:fldChar w:fldCharType="separate"/>
          </w:r>
          <w:r>
            <w:rPr>
              <w:noProof/>
            </w:rPr>
            <w:t>13</w:t>
          </w:r>
          <w:r>
            <w:rPr>
              <w:noProof/>
            </w:rPr>
            <w:fldChar w:fldCharType="end"/>
          </w:r>
        </w:p>
        <w:p w14:paraId="7F1D5CD8" w14:textId="77777777" w:rsidR="002B688F" w:rsidRDefault="002B688F" w:rsidP="002B688F">
          <w:pPr>
            <w:pStyle w:val="TDC1"/>
            <w:tabs>
              <w:tab w:val="right" w:leader="dot" w:pos="9350"/>
            </w:tabs>
            <w:rPr>
              <w:rFonts w:eastAsiaTheme="minorEastAsia" w:cstheme="minorBidi"/>
              <w:b w:val="0"/>
              <w:noProof/>
              <w:lang w:eastAsia="ja-JP"/>
            </w:rPr>
          </w:pPr>
          <w:r>
            <w:rPr>
              <w:noProof/>
            </w:rPr>
            <w:t>7. DIAGNÓSTICO DE LA POLÍTICA DE GESTIÓN ESTRATÉGICA DEL TALENTO HUMANO Y POLÍTICA DE INTEGRIDAD</w:t>
          </w:r>
          <w:r>
            <w:rPr>
              <w:noProof/>
            </w:rPr>
            <w:tab/>
          </w:r>
          <w:r>
            <w:rPr>
              <w:noProof/>
            </w:rPr>
            <w:fldChar w:fldCharType="begin"/>
          </w:r>
          <w:r>
            <w:rPr>
              <w:noProof/>
            </w:rPr>
            <w:instrText xml:space="preserve"> PAGEREF _Toc505283779 \h </w:instrText>
          </w:r>
          <w:r>
            <w:rPr>
              <w:noProof/>
            </w:rPr>
          </w:r>
          <w:r>
            <w:rPr>
              <w:noProof/>
            </w:rPr>
            <w:fldChar w:fldCharType="separate"/>
          </w:r>
          <w:r>
            <w:rPr>
              <w:noProof/>
            </w:rPr>
            <w:t>15</w:t>
          </w:r>
          <w:r>
            <w:rPr>
              <w:noProof/>
            </w:rPr>
            <w:fldChar w:fldCharType="end"/>
          </w:r>
        </w:p>
        <w:p w14:paraId="247FC461" w14:textId="660BFAA7" w:rsidR="002B688F" w:rsidRDefault="002B688F" w:rsidP="002B688F">
          <w:pPr>
            <w:pStyle w:val="TDC1"/>
            <w:tabs>
              <w:tab w:val="right" w:leader="dot" w:pos="9350"/>
            </w:tabs>
            <w:rPr>
              <w:rFonts w:eastAsiaTheme="minorEastAsia" w:cstheme="minorBidi"/>
              <w:b w:val="0"/>
              <w:noProof/>
              <w:lang w:eastAsia="ja-JP"/>
            </w:rPr>
          </w:pPr>
          <w:r>
            <w:rPr>
              <w:noProof/>
            </w:rPr>
            <w:t>8. PLAN ESTRATÉGICO DE TALENTO HUMANO</w:t>
          </w:r>
          <w:r>
            <w:rPr>
              <w:noProof/>
            </w:rPr>
            <w:tab/>
          </w:r>
          <w:r w:rsidR="00C07228">
            <w:rPr>
              <w:noProof/>
            </w:rPr>
            <w:t>21</w:t>
          </w:r>
        </w:p>
        <w:p w14:paraId="549D8518" w14:textId="51EA198A" w:rsidR="002B688F" w:rsidRDefault="002B688F" w:rsidP="002B688F">
          <w:pPr>
            <w:pStyle w:val="TDC1"/>
            <w:tabs>
              <w:tab w:val="right" w:leader="dot" w:pos="9350"/>
            </w:tabs>
            <w:rPr>
              <w:rFonts w:eastAsiaTheme="minorEastAsia" w:cstheme="minorBidi"/>
              <w:b w:val="0"/>
              <w:noProof/>
              <w:lang w:eastAsia="ja-JP"/>
            </w:rPr>
          </w:pPr>
          <w:r>
            <w:rPr>
              <w:noProof/>
            </w:rPr>
            <w:t>9. ACCIONES CON LAS RUTAS DE CREACIÓN DE VALOR</w:t>
          </w:r>
          <w:r>
            <w:rPr>
              <w:noProof/>
            </w:rPr>
            <w:tab/>
          </w:r>
          <w:r>
            <w:rPr>
              <w:noProof/>
            </w:rPr>
            <w:fldChar w:fldCharType="begin"/>
          </w:r>
          <w:r>
            <w:rPr>
              <w:noProof/>
            </w:rPr>
            <w:instrText xml:space="preserve"> PAGEREF _Toc505283781 \h </w:instrText>
          </w:r>
          <w:r>
            <w:rPr>
              <w:noProof/>
            </w:rPr>
          </w:r>
          <w:r>
            <w:rPr>
              <w:noProof/>
            </w:rPr>
            <w:fldChar w:fldCharType="separate"/>
          </w:r>
          <w:r>
            <w:rPr>
              <w:noProof/>
            </w:rPr>
            <w:t>2</w:t>
          </w:r>
          <w:r>
            <w:rPr>
              <w:noProof/>
            </w:rPr>
            <w:fldChar w:fldCharType="end"/>
          </w:r>
          <w:r w:rsidR="00E43E9E">
            <w:rPr>
              <w:noProof/>
            </w:rPr>
            <w:t>6</w:t>
          </w:r>
        </w:p>
        <w:p w14:paraId="3A07CAFA" w14:textId="52D3E9F9" w:rsidR="002B688F" w:rsidRDefault="002B688F" w:rsidP="002B688F">
          <w:pPr>
            <w:pStyle w:val="TDC1"/>
            <w:tabs>
              <w:tab w:val="right" w:leader="dot" w:pos="9350"/>
            </w:tabs>
            <w:rPr>
              <w:rFonts w:eastAsiaTheme="minorEastAsia" w:cstheme="minorBidi"/>
              <w:b w:val="0"/>
              <w:noProof/>
              <w:lang w:eastAsia="ja-JP"/>
            </w:rPr>
          </w:pPr>
          <w:r>
            <w:rPr>
              <w:noProof/>
            </w:rPr>
            <w:t>10. SEGUIMIENTO Y EVALUACIÓN</w:t>
          </w:r>
          <w:r>
            <w:rPr>
              <w:noProof/>
            </w:rPr>
            <w:tab/>
          </w:r>
          <w:r w:rsidR="00CC0C49">
            <w:rPr>
              <w:noProof/>
            </w:rPr>
            <w:t>33</w:t>
          </w:r>
        </w:p>
        <w:p w14:paraId="5802A9D1" w14:textId="74E210B6" w:rsidR="002B688F" w:rsidRDefault="002B688F" w:rsidP="002B688F">
          <w:pPr>
            <w:pStyle w:val="TDC1"/>
            <w:tabs>
              <w:tab w:val="right" w:leader="dot" w:pos="9350"/>
            </w:tabs>
            <w:rPr>
              <w:rFonts w:eastAsiaTheme="minorEastAsia" w:cstheme="minorBidi"/>
              <w:b w:val="0"/>
              <w:noProof/>
              <w:lang w:eastAsia="ja-JP"/>
            </w:rPr>
          </w:pPr>
          <w:r>
            <w:rPr>
              <w:noProof/>
            </w:rPr>
            <w:t>11. CRONOGRAMA</w:t>
          </w:r>
          <w:r>
            <w:rPr>
              <w:noProof/>
            </w:rPr>
            <w:tab/>
          </w:r>
          <w:r w:rsidR="00CC0C49">
            <w:rPr>
              <w:noProof/>
            </w:rPr>
            <w:t>33</w:t>
          </w:r>
        </w:p>
        <w:p w14:paraId="79399E53" w14:textId="77777777" w:rsidR="002B688F" w:rsidRDefault="002B688F" w:rsidP="002B688F">
          <w:r>
            <w:rPr>
              <w:b/>
              <w:bCs/>
              <w:noProof/>
            </w:rPr>
            <w:fldChar w:fldCharType="end"/>
          </w:r>
        </w:p>
      </w:sdtContent>
    </w:sdt>
    <w:p w14:paraId="327BC978" w14:textId="77777777" w:rsidR="002B688F" w:rsidRDefault="002B688F" w:rsidP="002B688F">
      <w:pPr>
        <w:rPr>
          <w:rFonts w:ascii="Arial" w:hAnsi="Arial" w:cs="Arial"/>
          <w:b/>
        </w:rPr>
      </w:pPr>
    </w:p>
    <w:p w14:paraId="51ECC90C" w14:textId="77777777" w:rsidR="002B688F" w:rsidRDefault="002B688F" w:rsidP="002B688F">
      <w:pPr>
        <w:rPr>
          <w:rFonts w:ascii="Arial" w:hAnsi="Arial" w:cs="Arial"/>
          <w:b/>
        </w:rPr>
      </w:pPr>
    </w:p>
    <w:p w14:paraId="03E9C401" w14:textId="77777777" w:rsidR="002B688F" w:rsidRDefault="002B688F" w:rsidP="002B688F">
      <w:pPr>
        <w:rPr>
          <w:rFonts w:ascii="Arial" w:hAnsi="Arial" w:cs="Arial"/>
        </w:rPr>
      </w:pPr>
    </w:p>
    <w:p w14:paraId="3A110A65" w14:textId="77777777" w:rsidR="002B688F" w:rsidRDefault="002B688F" w:rsidP="002B688F">
      <w:pPr>
        <w:rPr>
          <w:rFonts w:ascii="Arial" w:hAnsi="Arial" w:cs="Arial"/>
        </w:rPr>
      </w:pPr>
    </w:p>
    <w:p w14:paraId="3AC888BA" w14:textId="77777777" w:rsidR="002B688F" w:rsidRDefault="002B688F" w:rsidP="002B688F">
      <w:pPr>
        <w:rPr>
          <w:rFonts w:ascii="Arial" w:hAnsi="Arial" w:cs="Arial"/>
        </w:rPr>
      </w:pPr>
    </w:p>
    <w:p w14:paraId="3A321EB6" w14:textId="77777777" w:rsidR="002B688F" w:rsidRDefault="002B688F" w:rsidP="002B688F">
      <w:pPr>
        <w:rPr>
          <w:rFonts w:ascii="Arial" w:hAnsi="Arial" w:cs="Arial"/>
        </w:rPr>
      </w:pPr>
    </w:p>
    <w:p w14:paraId="2FD10F79" w14:textId="77777777" w:rsidR="002B688F" w:rsidRDefault="002B688F" w:rsidP="002B688F">
      <w:pPr>
        <w:rPr>
          <w:rFonts w:ascii="Arial" w:hAnsi="Arial" w:cs="Arial"/>
        </w:rPr>
      </w:pPr>
    </w:p>
    <w:p w14:paraId="024B6941" w14:textId="77777777" w:rsidR="002B688F" w:rsidRDefault="002B688F" w:rsidP="002B688F">
      <w:pPr>
        <w:rPr>
          <w:rFonts w:ascii="Arial" w:hAnsi="Arial" w:cs="Arial"/>
        </w:rPr>
      </w:pPr>
    </w:p>
    <w:p w14:paraId="2211A35A" w14:textId="77777777" w:rsidR="002B688F" w:rsidRDefault="002B688F" w:rsidP="002B688F">
      <w:pPr>
        <w:rPr>
          <w:rFonts w:ascii="Arial" w:hAnsi="Arial" w:cs="Arial"/>
        </w:rPr>
      </w:pPr>
    </w:p>
    <w:p w14:paraId="19B48B24" w14:textId="77777777" w:rsidR="002B688F" w:rsidRDefault="002B688F" w:rsidP="002B688F">
      <w:pPr>
        <w:rPr>
          <w:rFonts w:ascii="Arial" w:hAnsi="Arial" w:cs="Arial"/>
        </w:rPr>
      </w:pPr>
    </w:p>
    <w:p w14:paraId="3E4AAD95" w14:textId="77777777" w:rsidR="002B688F" w:rsidRDefault="002B688F" w:rsidP="002B688F">
      <w:pPr>
        <w:rPr>
          <w:rFonts w:ascii="Arial" w:hAnsi="Arial" w:cs="Arial"/>
        </w:rPr>
      </w:pPr>
    </w:p>
    <w:p w14:paraId="51F20E3C" w14:textId="77777777" w:rsidR="002B688F" w:rsidRDefault="002B688F" w:rsidP="002B688F">
      <w:pPr>
        <w:rPr>
          <w:rFonts w:ascii="Arial" w:hAnsi="Arial" w:cs="Arial"/>
        </w:rPr>
      </w:pPr>
    </w:p>
    <w:p w14:paraId="4E18FD38" w14:textId="77777777" w:rsidR="002B688F" w:rsidRDefault="002B688F" w:rsidP="002B688F">
      <w:pPr>
        <w:rPr>
          <w:rFonts w:ascii="Arial" w:hAnsi="Arial" w:cs="Arial"/>
        </w:rPr>
      </w:pPr>
    </w:p>
    <w:p w14:paraId="2FB73CFD" w14:textId="77777777" w:rsidR="002B688F" w:rsidRDefault="002B688F" w:rsidP="002B688F">
      <w:pPr>
        <w:rPr>
          <w:rFonts w:ascii="Arial" w:hAnsi="Arial" w:cs="Arial"/>
        </w:rPr>
      </w:pPr>
    </w:p>
    <w:p w14:paraId="23AB821D" w14:textId="77777777" w:rsidR="002B688F" w:rsidRDefault="002B688F" w:rsidP="002B688F">
      <w:pPr>
        <w:rPr>
          <w:rFonts w:ascii="Arial" w:hAnsi="Arial" w:cs="Arial"/>
        </w:rPr>
      </w:pPr>
    </w:p>
    <w:p w14:paraId="05AB61F7" w14:textId="77777777" w:rsidR="002B688F" w:rsidRDefault="002B688F" w:rsidP="002B688F">
      <w:pPr>
        <w:rPr>
          <w:rFonts w:ascii="Arial" w:hAnsi="Arial" w:cs="Arial"/>
        </w:rPr>
      </w:pPr>
    </w:p>
    <w:p w14:paraId="1AD9E287" w14:textId="77777777" w:rsidR="002B688F" w:rsidRDefault="002B688F" w:rsidP="002B688F">
      <w:pPr>
        <w:rPr>
          <w:rFonts w:ascii="Arial" w:hAnsi="Arial" w:cs="Arial"/>
        </w:rPr>
      </w:pPr>
    </w:p>
    <w:p w14:paraId="33D40573" w14:textId="77777777" w:rsidR="002B688F" w:rsidRPr="00674196" w:rsidRDefault="002B688F" w:rsidP="002B688F">
      <w:pPr>
        <w:pStyle w:val="Ttulo1"/>
      </w:pPr>
      <w:bookmarkStart w:id="4" w:name="_Toc505281412"/>
      <w:bookmarkStart w:id="5" w:name="_Toc505282136"/>
      <w:bookmarkStart w:id="6" w:name="_Toc505283773"/>
      <w:r>
        <w:lastRenderedPageBreak/>
        <w:t xml:space="preserve">1. </w:t>
      </w:r>
      <w:r w:rsidRPr="00674196">
        <w:t>INTRODUCCIÓN</w:t>
      </w:r>
      <w:bookmarkEnd w:id="4"/>
      <w:bookmarkEnd w:id="5"/>
      <w:bookmarkEnd w:id="6"/>
      <w:r w:rsidRPr="00674196">
        <w:t xml:space="preserve">  </w:t>
      </w:r>
    </w:p>
    <w:p w14:paraId="67E1CD4A" w14:textId="77777777" w:rsidR="002B688F" w:rsidRPr="00437BB0" w:rsidRDefault="002B688F" w:rsidP="002B688F">
      <w:pPr>
        <w:jc w:val="both"/>
        <w:rPr>
          <w:rFonts w:ascii="Arial" w:eastAsiaTheme="minorHAnsi" w:hAnsi="Arial" w:cs="Arial"/>
          <w:color w:val="000000"/>
          <w:lang w:eastAsia="en-US"/>
        </w:rPr>
      </w:pPr>
    </w:p>
    <w:p w14:paraId="5C8D78C8" w14:textId="77777777" w:rsidR="002B688F" w:rsidRPr="00437BB0" w:rsidRDefault="002B688F" w:rsidP="002B688F">
      <w:pPr>
        <w:jc w:val="both"/>
        <w:rPr>
          <w:rFonts w:ascii="Arial" w:hAnsi="Arial" w:cs="Arial"/>
        </w:rPr>
      </w:pPr>
      <w:r w:rsidRPr="00437BB0">
        <w:rPr>
          <w:rFonts w:ascii="Arial" w:hAnsi="Arial" w:cs="Arial"/>
        </w:rPr>
        <w:t>En el mundo actual caracterizado por la interacción sistemática de estructuras organizacionales cada vez más complejas y donde el cambio constante es la condición permanente, uno de los retos y desafíos que tienen los Estados, es cumplir los fines esenciales para los cuales fueron creados mediante el valor público que puedan generar las instituciones a la sociedad.</w:t>
      </w:r>
    </w:p>
    <w:p w14:paraId="3A5F75E3" w14:textId="77777777" w:rsidR="002B688F" w:rsidRPr="00437BB0" w:rsidRDefault="002B688F" w:rsidP="002B688F">
      <w:pPr>
        <w:jc w:val="both"/>
        <w:rPr>
          <w:rFonts w:ascii="Arial" w:hAnsi="Arial" w:cs="Arial"/>
        </w:rPr>
      </w:pPr>
    </w:p>
    <w:p w14:paraId="7B3A4826" w14:textId="77777777" w:rsidR="002B688F" w:rsidRPr="00437BB0" w:rsidRDefault="002B688F" w:rsidP="002B688F">
      <w:pPr>
        <w:jc w:val="both"/>
        <w:rPr>
          <w:rFonts w:ascii="Arial" w:hAnsi="Arial" w:cs="Arial"/>
        </w:rPr>
      </w:pPr>
      <w:r w:rsidRPr="00437BB0">
        <w:rPr>
          <w:rFonts w:ascii="Arial" w:hAnsi="Arial" w:cs="Arial"/>
        </w:rPr>
        <w:t>Frente a ello, en la Estructura del Estado el sector transporte y de éste en especial la aviación civil, juega un papel fundamental en la garantía del orden político, económico y social, debido a que por medio de la conectividad nacional e internacional se movilizan diferentes tipos de recursos en grandes magnitudes los cuales permiten el crecimiento y desarrollo del país así, como su posicionamiento en el mundo y la generación de cultura.</w:t>
      </w:r>
    </w:p>
    <w:p w14:paraId="05EECCF9" w14:textId="77777777" w:rsidR="002B688F" w:rsidRPr="00437BB0" w:rsidRDefault="002B688F" w:rsidP="002B688F">
      <w:pPr>
        <w:jc w:val="both"/>
        <w:rPr>
          <w:rFonts w:ascii="Arial" w:hAnsi="Arial" w:cs="Arial"/>
        </w:rPr>
      </w:pPr>
    </w:p>
    <w:p w14:paraId="353A26FA" w14:textId="77777777" w:rsidR="002B688F" w:rsidRPr="00437BB0" w:rsidRDefault="002B688F" w:rsidP="002B688F">
      <w:pPr>
        <w:jc w:val="both"/>
        <w:rPr>
          <w:rFonts w:ascii="Arial" w:hAnsi="Arial" w:cs="Arial"/>
        </w:rPr>
      </w:pPr>
      <w:r w:rsidRPr="00437BB0">
        <w:rPr>
          <w:rFonts w:ascii="Arial" w:hAnsi="Arial" w:cs="Arial"/>
        </w:rPr>
        <w:t>En este ámbito, Colombia tiene como representación en su institucionalidad a la Unidad Administrativa Especial de Aeronáutica Civil – Aerocivil, entidad adscrita al Ministerio de Transporte, la cual ejerce sus funciones como autoridad aeronáutica, como prestadora de servicios e investigadora de accidentes, en cumplimiento de los ordenamientos normativos de carácter internacional y nacional. La Aerocivil es componente articulador entre la triada Estado, academia y sociedad, a fin de satisfacer y realizar una previsión de las necesidades relacionadas al transporte aéreo, cuya proyección respecto a la visión para el año 2030 plantea la movilización de 100 millones de pasajeros y la duplicación  del transporte de carga partiendo del 2018, lo cual manifiesta, la necesidad implícita de efectividad en términos de planeación y ejecución consecuente a un corto, mediano y largo plazo para el logro de esta gran meta.</w:t>
      </w:r>
    </w:p>
    <w:p w14:paraId="12F61958" w14:textId="77777777" w:rsidR="002B688F" w:rsidRPr="00437BB0" w:rsidRDefault="002B688F" w:rsidP="002B688F">
      <w:pPr>
        <w:jc w:val="both"/>
        <w:rPr>
          <w:rFonts w:ascii="Arial" w:hAnsi="Arial" w:cs="Arial"/>
        </w:rPr>
      </w:pPr>
    </w:p>
    <w:p w14:paraId="0636F441" w14:textId="77777777" w:rsidR="002B688F" w:rsidRPr="00437BB0" w:rsidRDefault="002B688F" w:rsidP="002B688F">
      <w:pPr>
        <w:jc w:val="both"/>
        <w:rPr>
          <w:rFonts w:ascii="Arial" w:hAnsi="Arial" w:cs="Arial"/>
        </w:rPr>
      </w:pPr>
      <w:r w:rsidRPr="00437BB0">
        <w:rPr>
          <w:rFonts w:ascii="Arial" w:hAnsi="Arial" w:cs="Arial"/>
        </w:rPr>
        <w:t>De acuerdo con este breve contexto y en concordancia con el Fortalecimiento Institucional, la Aerocivil requiere implementar políticas sólidas que agreguen valor a la entidad, por medio de la gestión y posicionamiento estratégico del Talento Humano, como el activo más importante de la organización para la movilización y ejecución de los recursos orientados a la respuesta de las necesidades y desafíos que enfrenta el sector aeronáutico.</w:t>
      </w:r>
    </w:p>
    <w:p w14:paraId="05450655" w14:textId="77777777" w:rsidR="002B688F" w:rsidRPr="00437BB0" w:rsidRDefault="002B688F" w:rsidP="002B688F">
      <w:pPr>
        <w:jc w:val="both"/>
        <w:rPr>
          <w:rFonts w:ascii="Arial" w:hAnsi="Arial" w:cs="Arial"/>
        </w:rPr>
      </w:pPr>
    </w:p>
    <w:p w14:paraId="44109E81" w14:textId="77777777" w:rsidR="002B688F" w:rsidRPr="00437BB0" w:rsidRDefault="002B688F" w:rsidP="002B688F">
      <w:pPr>
        <w:jc w:val="both"/>
        <w:rPr>
          <w:rFonts w:ascii="Arial" w:hAnsi="Arial" w:cs="Arial"/>
          <w:b/>
          <w:bCs/>
          <w:i/>
          <w:iCs/>
        </w:rPr>
      </w:pPr>
      <w:r w:rsidRPr="00437BB0">
        <w:rPr>
          <w:rFonts w:ascii="Arial" w:hAnsi="Arial" w:cs="Arial"/>
        </w:rPr>
        <w:t>En ese sentido, este documento pretende presentar el Plan Estratégico del Talento Humano</w:t>
      </w:r>
      <w:r>
        <w:rPr>
          <w:rFonts w:ascii="Arial" w:hAnsi="Arial" w:cs="Arial"/>
        </w:rPr>
        <w:t xml:space="preserve"> 2024</w:t>
      </w:r>
      <w:r w:rsidRPr="00437BB0">
        <w:rPr>
          <w:rFonts w:ascii="Arial" w:hAnsi="Arial" w:cs="Arial"/>
        </w:rPr>
        <w:t>, con sus políticas y estrategias, las cuales están articuladas al Sistema Integrado de Gestión de la Entidad también compuesto entre otros sistemas por el Modelo Integrado de Planeación y Gestión MIPG el cual plantea como uno de sus objetivos “</w:t>
      </w:r>
      <w:r w:rsidRPr="00437BB0">
        <w:rPr>
          <w:rFonts w:ascii="Arial" w:hAnsi="Arial" w:cs="Arial"/>
          <w:b/>
          <w:bCs/>
          <w:i/>
          <w:iCs/>
        </w:rPr>
        <w:t>Fortalecer el liderazgo y el talento humano bajo los principios de integridad y legalidad, como motores de la generación de resultados en las entidades públicas”.</w:t>
      </w:r>
    </w:p>
    <w:p w14:paraId="4C9D9A79" w14:textId="77777777" w:rsidR="002B688F" w:rsidRPr="00437BB0" w:rsidRDefault="002B688F" w:rsidP="002B688F">
      <w:pPr>
        <w:jc w:val="both"/>
        <w:rPr>
          <w:rFonts w:ascii="Arial" w:hAnsi="Arial" w:cs="Arial"/>
          <w:b/>
          <w:bCs/>
          <w:i/>
          <w:iCs/>
        </w:rPr>
      </w:pPr>
    </w:p>
    <w:p w14:paraId="553BE51A" w14:textId="77777777" w:rsidR="002B688F" w:rsidRPr="00437BB0" w:rsidRDefault="002B688F" w:rsidP="002B688F">
      <w:pPr>
        <w:autoSpaceDE w:val="0"/>
        <w:autoSpaceDN w:val="0"/>
        <w:adjustRightInd w:val="0"/>
        <w:jc w:val="both"/>
        <w:rPr>
          <w:rFonts w:ascii="Arial" w:hAnsi="Arial" w:cs="Arial"/>
        </w:rPr>
      </w:pPr>
      <w:r w:rsidRPr="00437BB0">
        <w:rPr>
          <w:rFonts w:ascii="Arial" w:hAnsi="Arial" w:cs="Arial"/>
        </w:rPr>
        <w:lastRenderedPageBreak/>
        <w:t>En consecuencia, una de las políticas de gestión y desempeño institucional es la Dimensión 1. Esta Política orienta el ingreso y desarrollo de los servidores, garantizando el principio del mérito para la provisión de empleos, el desarrollo de competencias, la aplicación de estímulos y el desempeño individual. Para el desarrollo de esta dimensión se han establecido lineamientos a partir de la Política de Gestión del Talento Humano -GETH- como orientadora de las estrategias a liderar y que permiten el desarrollo de la cadena de valor de administración del personal de la Aeronáutica Civil, teniendo en cuenta el tránsito que debe hacerse por medio de la mejora continua, para lograr una articulación sistémica entre los procesos, en un corto, mediano y largo plazo.</w:t>
      </w:r>
    </w:p>
    <w:p w14:paraId="75D10BC8" w14:textId="77777777" w:rsidR="002B688F" w:rsidRPr="00437BB0" w:rsidRDefault="002B688F" w:rsidP="002B688F">
      <w:pPr>
        <w:autoSpaceDE w:val="0"/>
        <w:autoSpaceDN w:val="0"/>
        <w:adjustRightInd w:val="0"/>
        <w:jc w:val="both"/>
        <w:rPr>
          <w:rFonts w:ascii="Arial" w:hAnsi="Arial" w:cs="Arial"/>
        </w:rPr>
      </w:pPr>
    </w:p>
    <w:p w14:paraId="6FBDE2BA" w14:textId="77777777" w:rsidR="002B688F" w:rsidRPr="00437BB0" w:rsidRDefault="002B688F" w:rsidP="002B688F">
      <w:pPr>
        <w:autoSpaceDE w:val="0"/>
        <w:autoSpaceDN w:val="0"/>
        <w:adjustRightInd w:val="0"/>
        <w:jc w:val="both"/>
        <w:rPr>
          <w:rFonts w:ascii="Arial" w:hAnsi="Arial" w:cs="Arial"/>
        </w:rPr>
      </w:pPr>
      <w:r w:rsidRPr="00437BB0">
        <w:rPr>
          <w:rFonts w:ascii="Arial" w:hAnsi="Arial" w:cs="Arial"/>
        </w:rPr>
        <w:t>El segundo lineamiento, es la Política de Integridad por medio de la cual se gestiona el cambio de la entidad en términos de cultura organizacional, de manera progresiva, partiendo de la armonización de la razón de ser que tienen los servidores públicos en su quehacer, durante el ciclo de vida la entidad, orientando todos sus esfuerzos a la generación de valor público y al fortalecimiento del sector aeronáutico como fin último de la gestión de la Entidad.</w:t>
      </w:r>
    </w:p>
    <w:p w14:paraId="62AFE923" w14:textId="77777777" w:rsidR="002B688F" w:rsidRPr="00437BB0" w:rsidRDefault="002B688F" w:rsidP="002B688F">
      <w:pPr>
        <w:autoSpaceDE w:val="0"/>
        <w:autoSpaceDN w:val="0"/>
        <w:adjustRightInd w:val="0"/>
        <w:jc w:val="both"/>
        <w:rPr>
          <w:rFonts w:ascii="Arial" w:hAnsi="Arial" w:cs="Arial"/>
        </w:rPr>
      </w:pPr>
    </w:p>
    <w:p w14:paraId="118FCF64" w14:textId="25ADF01E" w:rsidR="002B688F" w:rsidRPr="00437BB0" w:rsidRDefault="002B688F" w:rsidP="002B688F">
      <w:pPr>
        <w:autoSpaceDE w:val="0"/>
        <w:autoSpaceDN w:val="0"/>
        <w:adjustRightInd w:val="0"/>
        <w:jc w:val="both"/>
        <w:rPr>
          <w:rFonts w:ascii="Arial" w:hAnsi="Arial" w:cs="Arial"/>
        </w:rPr>
      </w:pPr>
      <w:r w:rsidRPr="00437BB0">
        <w:rPr>
          <w:rFonts w:ascii="Arial" w:hAnsi="Arial" w:cs="Arial"/>
        </w:rPr>
        <w:t xml:space="preserve">El Plan Estratégico de Talento Humano (PETH), es el instrumento que consolida las estrategias a desarrollar para garantizar las mejores prácticas de gestión y desarrollo del talento humano, teniendo en cuenta las necesidades y retos concretos de la entidad, así como las características del personal que la conforma. </w:t>
      </w:r>
    </w:p>
    <w:p w14:paraId="5513E37A" w14:textId="77777777" w:rsidR="002B688F" w:rsidRPr="00437BB0" w:rsidRDefault="002B688F" w:rsidP="002B688F">
      <w:pPr>
        <w:pStyle w:val="Ttulo2"/>
        <w:rPr>
          <w:rStyle w:val="Ttulo2Car"/>
          <w:rFonts w:ascii="Arial" w:hAnsi="Arial" w:cs="Arial"/>
          <w:b/>
          <w:bCs/>
          <w:color w:val="auto"/>
          <w:sz w:val="24"/>
          <w:szCs w:val="24"/>
        </w:rPr>
      </w:pPr>
    </w:p>
    <w:p w14:paraId="770AA957" w14:textId="77777777" w:rsidR="002B688F" w:rsidRPr="006C0F96" w:rsidRDefault="002B688F" w:rsidP="002B688F">
      <w:pPr>
        <w:pStyle w:val="Ttulo1"/>
        <w:rPr>
          <w:rStyle w:val="Ttulo2Car"/>
          <w:color w:val="1F3864" w:themeColor="accent1" w:themeShade="80"/>
        </w:rPr>
      </w:pPr>
      <w:bookmarkStart w:id="7" w:name="_Toc505281413"/>
      <w:bookmarkStart w:id="8" w:name="_Toc505282137"/>
      <w:bookmarkStart w:id="9" w:name="_Toc505283774"/>
      <w:r w:rsidRPr="006C0F96">
        <w:rPr>
          <w:rStyle w:val="Ttulo2Car"/>
          <w:color w:val="1F3864" w:themeColor="accent1" w:themeShade="80"/>
        </w:rPr>
        <w:t>2. MARCO NORMATIVO</w:t>
      </w:r>
      <w:bookmarkEnd w:id="7"/>
      <w:bookmarkEnd w:id="8"/>
      <w:bookmarkEnd w:id="9"/>
      <w:r w:rsidRPr="006C0F96">
        <w:rPr>
          <w:rStyle w:val="Ttulo2Car"/>
          <w:color w:val="1F3864" w:themeColor="accent1" w:themeShade="80"/>
        </w:rPr>
        <w:t xml:space="preserve"> </w:t>
      </w:r>
    </w:p>
    <w:p w14:paraId="6F0F6FA1" w14:textId="77777777" w:rsidR="002B688F" w:rsidRPr="00437BB0" w:rsidRDefault="002B688F" w:rsidP="002B688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2"/>
        <w:gridCol w:w="5838"/>
      </w:tblGrid>
      <w:tr w:rsidR="002B688F" w:rsidRPr="00437BB0" w14:paraId="623EAD03" w14:textId="77777777" w:rsidTr="00D47AAD">
        <w:trPr>
          <w:trHeight w:val="450"/>
          <w:tblHeader/>
        </w:trPr>
        <w:tc>
          <w:tcPr>
            <w:tcW w:w="5000" w:type="pct"/>
            <w:gridSpan w:val="2"/>
            <w:shd w:val="clear" w:color="000000" w:fill="2F5496"/>
            <w:vAlign w:val="center"/>
            <w:hideMark/>
          </w:tcPr>
          <w:p w14:paraId="3E3A6B99" w14:textId="77777777" w:rsidR="002B688F" w:rsidRPr="00437BB0" w:rsidRDefault="002B688F" w:rsidP="00D47AAD">
            <w:pPr>
              <w:jc w:val="center"/>
              <w:rPr>
                <w:rFonts w:ascii="Arial" w:hAnsi="Arial" w:cs="Arial"/>
                <w:b/>
                <w:color w:val="FFFFFF"/>
              </w:rPr>
            </w:pPr>
            <w:r w:rsidRPr="00437BB0">
              <w:rPr>
                <w:rFonts w:ascii="Arial" w:hAnsi="Arial" w:cs="Arial"/>
                <w:b/>
                <w:color w:val="FFFFFF"/>
              </w:rPr>
              <w:t>NORMATIVIDAD</w:t>
            </w:r>
          </w:p>
        </w:tc>
      </w:tr>
      <w:tr w:rsidR="002B688F" w:rsidRPr="00437BB0" w14:paraId="10AA6D8E" w14:textId="77777777" w:rsidTr="00D47AAD">
        <w:trPr>
          <w:trHeight w:val="388"/>
          <w:tblHeader/>
        </w:trPr>
        <w:tc>
          <w:tcPr>
            <w:tcW w:w="1878" w:type="pct"/>
            <w:shd w:val="clear" w:color="000000" w:fill="2F5496"/>
            <w:vAlign w:val="center"/>
            <w:hideMark/>
          </w:tcPr>
          <w:p w14:paraId="19804387" w14:textId="77777777" w:rsidR="002B688F" w:rsidRPr="00437BB0" w:rsidRDefault="002B688F" w:rsidP="00D47AAD">
            <w:pPr>
              <w:jc w:val="center"/>
              <w:rPr>
                <w:rFonts w:ascii="Arial" w:hAnsi="Arial" w:cs="Arial"/>
                <w:b/>
                <w:color w:val="FFFFFF"/>
              </w:rPr>
            </w:pPr>
            <w:r w:rsidRPr="00437BB0">
              <w:rPr>
                <w:rFonts w:ascii="Arial" w:hAnsi="Arial" w:cs="Arial"/>
                <w:b/>
                <w:color w:val="FFFFFF"/>
              </w:rPr>
              <w:t>NORMAS</w:t>
            </w:r>
          </w:p>
        </w:tc>
        <w:tc>
          <w:tcPr>
            <w:tcW w:w="3122" w:type="pct"/>
            <w:shd w:val="clear" w:color="000000" w:fill="2F5496"/>
            <w:vAlign w:val="center"/>
            <w:hideMark/>
          </w:tcPr>
          <w:p w14:paraId="68AB5A0C" w14:textId="77777777" w:rsidR="002B688F" w:rsidRPr="00437BB0" w:rsidRDefault="002B688F" w:rsidP="00D47AAD">
            <w:pPr>
              <w:jc w:val="center"/>
              <w:rPr>
                <w:rFonts w:ascii="Arial" w:hAnsi="Arial" w:cs="Arial"/>
                <w:b/>
                <w:color w:val="FFFFFF"/>
              </w:rPr>
            </w:pPr>
            <w:r w:rsidRPr="00437BB0">
              <w:rPr>
                <w:rFonts w:ascii="Arial" w:hAnsi="Arial" w:cs="Arial"/>
                <w:b/>
                <w:color w:val="FFFFFF"/>
              </w:rPr>
              <w:t>TEMA</w:t>
            </w:r>
          </w:p>
        </w:tc>
      </w:tr>
      <w:tr w:rsidR="002B688F" w:rsidRPr="00437BB0" w14:paraId="0067168A" w14:textId="77777777" w:rsidTr="00D47AAD">
        <w:trPr>
          <w:trHeight w:val="690"/>
        </w:trPr>
        <w:tc>
          <w:tcPr>
            <w:tcW w:w="1878" w:type="pct"/>
            <w:shd w:val="clear" w:color="auto" w:fill="auto"/>
            <w:vAlign w:val="center"/>
            <w:hideMark/>
          </w:tcPr>
          <w:p w14:paraId="7539A957"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614 del 14 de mayo de 1984</w:t>
            </w:r>
          </w:p>
        </w:tc>
        <w:tc>
          <w:tcPr>
            <w:tcW w:w="3122" w:type="pct"/>
            <w:shd w:val="clear" w:color="auto" w:fill="auto"/>
            <w:vAlign w:val="center"/>
            <w:hideMark/>
          </w:tcPr>
          <w:p w14:paraId="402256C2"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determinan las bases para la organización y la administración de salud ocupacional en el país.</w:t>
            </w:r>
          </w:p>
        </w:tc>
      </w:tr>
      <w:tr w:rsidR="002B688F" w:rsidRPr="00437BB0" w14:paraId="3750B005" w14:textId="77777777" w:rsidTr="00D47AAD">
        <w:trPr>
          <w:trHeight w:val="675"/>
        </w:trPr>
        <w:tc>
          <w:tcPr>
            <w:tcW w:w="1878" w:type="pct"/>
            <w:shd w:val="clear" w:color="auto" w:fill="auto"/>
            <w:vAlign w:val="center"/>
            <w:hideMark/>
          </w:tcPr>
          <w:p w14:paraId="0DD8593E" w14:textId="77777777" w:rsidR="002B688F" w:rsidRPr="00437BB0" w:rsidRDefault="002B688F" w:rsidP="00D47AAD">
            <w:pPr>
              <w:rPr>
                <w:rFonts w:ascii="Arial" w:hAnsi="Arial" w:cs="Arial"/>
                <w:b/>
                <w:bCs/>
                <w:color w:val="000000"/>
              </w:rPr>
            </w:pPr>
            <w:r w:rsidRPr="00437BB0">
              <w:rPr>
                <w:rFonts w:ascii="Arial" w:hAnsi="Arial" w:cs="Arial"/>
                <w:b/>
                <w:bCs/>
                <w:color w:val="000000"/>
              </w:rPr>
              <w:t>Constitución Política de Colombia de 1991</w:t>
            </w:r>
          </w:p>
        </w:tc>
        <w:tc>
          <w:tcPr>
            <w:tcW w:w="3122" w:type="pct"/>
            <w:shd w:val="clear" w:color="auto" w:fill="auto"/>
            <w:vAlign w:val="center"/>
            <w:hideMark/>
          </w:tcPr>
          <w:p w14:paraId="3FE46057" w14:textId="77777777" w:rsidR="002B688F" w:rsidRPr="00437BB0" w:rsidRDefault="002B688F" w:rsidP="00D47AAD">
            <w:pPr>
              <w:jc w:val="both"/>
              <w:rPr>
                <w:rFonts w:ascii="Arial" w:hAnsi="Arial" w:cs="Arial"/>
                <w:color w:val="000000"/>
              </w:rPr>
            </w:pPr>
            <w:r w:rsidRPr="00437BB0">
              <w:rPr>
                <w:rFonts w:ascii="Arial" w:hAnsi="Arial" w:cs="Arial"/>
              </w:rPr>
              <w:t xml:space="preserve">Como referente primario. </w:t>
            </w:r>
            <w:r w:rsidRPr="00437BB0">
              <w:rPr>
                <w:rFonts w:ascii="Arial" w:hAnsi="Arial" w:cs="Arial"/>
                <w:u w:val="single"/>
              </w:rPr>
              <w:t>(Art, 53, 122, 125, 209…)</w:t>
            </w:r>
          </w:p>
        </w:tc>
      </w:tr>
      <w:tr w:rsidR="002B688F" w:rsidRPr="00437BB0" w14:paraId="16F17EBC" w14:textId="77777777" w:rsidTr="00D47AAD">
        <w:trPr>
          <w:trHeight w:val="675"/>
        </w:trPr>
        <w:tc>
          <w:tcPr>
            <w:tcW w:w="1878" w:type="pct"/>
            <w:shd w:val="clear" w:color="auto" w:fill="auto"/>
            <w:vAlign w:val="center"/>
            <w:hideMark/>
          </w:tcPr>
          <w:p w14:paraId="2D7D87A2" w14:textId="77777777" w:rsidR="002B688F" w:rsidRPr="00437BB0" w:rsidRDefault="002B688F" w:rsidP="00D47AAD">
            <w:pPr>
              <w:rPr>
                <w:rFonts w:ascii="Arial" w:hAnsi="Arial" w:cs="Arial"/>
                <w:b/>
                <w:bCs/>
                <w:color w:val="000000"/>
              </w:rPr>
            </w:pPr>
            <w:r w:rsidRPr="00437BB0">
              <w:rPr>
                <w:rFonts w:ascii="Arial" w:hAnsi="Arial" w:cs="Arial"/>
                <w:b/>
                <w:bCs/>
                <w:color w:val="000000"/>
              </w:rPr>
              <w:t>Ley 100 del 23 de diciembre de 1993</w:t>
            </w:r>
          </w:p>
        </w:tc>
        <w:tc>
          <w:tcPr>
            <w:tcW w:w="3122" w:type="pct"/>
            <w:shd w:val="clear" w:color="auto" w:fill="auto"/>
            <w:vAlign w:val="center"/>
            <w:hideMark/>
          </w:tcPr>
          <w:p w14:paraId="43C92732" w14:textId="77777777" w:rsidR="002B688F" w:rsidRPr="00437BB0" w:rsidRDefault="002B688F" w:rsidP="00D47AAD">
            <w:pPr>
              <w:jc w:val="both"/>
              <w:rPr>
                <w:rFonts w:ascii="Arial" w:hAnsi="Arial" w:cs="Arial"/>
                <w:color w:val="000000"/>
              </w:rPr>
            </w:pPr>
            <w:r w:rsidRPr="00437BB0">
              <w:rPr>
                <w:rFonts w:ascii="Arial" w:hAnsi="Arial" w:cs="Arial"/>
                <w:color w:val="000000"/>
              </w:rPr>
              <w:t>Por la cual se crea el sistema de seguridad social integral y se exponen las generalidades de los Bonos Pensionales.</w:t>
            </w:r>
          </w:p>
        </w:tc>
      </w:tr>
      <w:tr w:rsidR="002B688F" w:rsidRPr="00437BB0" w14:paraId="4112B710" w14:textId="77777777" w:rsidTr="00D47AAD">
        <w:trPr>
          <w:trHeight w:val="675"/>
        </w:trPr>
        <w:tc>
          <w:tcPr>
            <w:tcW w:w="1878" w:type="pct"/>
            <w:shd w:val="clear" w:color="auto" w:fill="auto"/>
            <w:vAlign w:val="center"/>
            <w:hideMark/>
          </w:tcPr>
          <w:p w14:paraId="4997B668"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1567 del 5 de agosto de 1998</w:t>
            </w:r>
          </w:p>
        </w:tc>
        <w:tc>
          <w:tcPr>
            <w:tcW w:w="3122" w:type="pct"/>
            <w:shd w:val="clear" w:color="auto" w:fill="auto"/>
            <w:vAlign w:val="center"/>
            <w:hideMark/>
          </w:tcPr>
          <w:p w14:paraId="5C3D91E4"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crean el sistema nacional de capacitación y el sistema de estímulos para los empleados del Estado</w:t>
            </w:r>
          </w:p>
        </w:tc>
      </w:tr>
      <w:tr w:rsidR="002B688F" w:rsidRPr="00437BB0" w14:paraId="17BFDA8B" w14:textId="77777777" w:rsidTr="00D47AAD">
        <w:trPr>
          <w:trHeight w:val="345"/>
        </w:trPr>
        <w:tc>
          <w:tcPr>
            <w:tcW w:w="1878" w:type="pct"/>
            <w:shd w:val="clear" w:color="auto" w:fill="auto"/>
            <w:vAlign w:val="center"/>
            <w:hideMark/>
          </w:tcPr>
          <w:p w14:paraId="0605B57C" w14:textId="77777777" w:rsidR="002B688F" w:rsidRPr="00437BB0" w:rsidRDefault="002B688F" w:rsidP="00D47AAD">
            <w:pPr>
              <w:rPr>
                <w:rFonts w:ascii="Arial" w:hAnsi="Arial" w:cs="Arial"/>
                <w:b/>
                <w:bCs/>
                <w:color w:val="000000"/>
              </w:rPr>
            </w:pPr>
            <w:r w:rsidRPr="00437BB0">
              <w:rPr>
                <w:rFonts w:ascii="Arial" w:hAnsi="Arial" w:cs="Arial"/>
                <w:b/>
                <w:bCs/>
                <w:color w:val="000000"/>
              </w:rPr>
              <w:t>Ley 734 del 5 de febrero de 2002</w:t>
            </w:r>
          </w:p>
        </w:tc>
        <w:tc>
          <w:tcPr>
            <w:tcW w:w="3122" w:type="pct"/>
            <w:shd w:val="clear" w:color="auto" w:fill="auto"/>
            <w:vAlign w:val="center"/>
            <w:hideMark/>
          </w:tcPr>
          <w:p w14:paraId="24101344" w14:textId="77777777" w:rsidR="002B688F" w:rsidRPr="00437BB0" w:rsidRDefault="002B688F" w:rsidP="00D47AAD">
            <w:pPr>
              <w:jc w:val="both"/>
              <w:rPr>
                <w:rFonts w:ascii="Arial" w:hAnsi="Arial" w:cs="Arial"/>
                <w:color w:val="000000"/>
              </w:rPr>
            </w:pPr>
            <w:r w:rsidRPr="00437BB0">
              <w:rPr>
                <w:rFonts w:ascii="Arial" w:hAnsi="Arial" w:cs="Arial"/>
                <w:color w:val="000000"/>
              </w:rPr>
              <w:t>Código Único Disciplinario</w:t>
            </w:r>
          </w:p>
        </w:tc>
      </w:tr>
      <w:tr w:rsidR="002B688F" w:rsidRPr="00437BB0" w14:paraId="66AE5D10" w14:textId="77777777" w:rsidTr="00D47AAD">
        <w:trPr>
          <w:trHeight w:val="824"/>
        </w:trPr>
        <w:tc>
          <w:tcPr>
            <w:tcW w:w="1878" w:type="pct"/>
            <w:shd w:val="clear" w:color="auto" w:fill="auto"/>
            <w:vAlign w:val="center"/>
            <w:hideMark/>
          </w:tcPr>
          <w:p w14:paraId="362FBADF" w14:textId="77777777" w:rsidR="002B688F" w:rsidRPr="00437BB0" w:rsidRDefault="002B688F" w:rsidP="00D47AAD">
            <w:pPr>
              <w:rPr>
                <w:rFonts w:ascii="Arial" w:hAnsi="Arial" w:cs="Arial"/>
                <w:b/>
                <w:bCs/>
                <w:color w:val="000000"/>
              </w:rPr>
            </w:pPr>
            <w:r w:rsidRPr="00437BB0">
              <w:rPr>
                <w:rFonts w:ascii="Arial" w:hAnsi="Arial" w:cs="Arial"/>
                <w:b/>
                <w:bCs/>
                <w:color w:val="000000"/>
              </w:rPr>
              <w:lastRenderedPageBreak/>
              <w:t>Decreto No. 2279 del 11 de agosto de 2003</w:t>
            </w:r>
          </w:p>
        </w:tc>
        <w:tc>
          <w:tcPr>
            <w:tcW w:w="3122" w:type="pct"/>
            <w:shd w:val="clear" w:color="auto" w:fill="auto"/>
            <w:vAlign w:val="center"/>
            <w:hideMark/>
          </w:tcPr>
          <w:p w14:paraId="6020D593" w14:textId="77777777" w:rsidR="002B688F" w:rsidRPr="00437BB0" w:rsidRDefault="002B688F" w:rsidP="00D47AAD">
            <w:pPr>
              <w:jc w:val="both"/>
              <w:rPr>
                <w:rFonts w:ascii="Arial" w:hAnsi="Arial" w:cs="Arial"/>
                <w:color w:val="000000"/>
              </w:rPr>
            </w:pPr>
            <w:r w:rsidRPr="00437BB0">
              <w:rPr>
                <w:rFonts w:ascii="Arial" w:hAnsi="Arial" w:cs="Arial"/>
                <w:color w:val="000000"/>
              </w:rPr>
              <w:t>Por medio del cual se reglamenta parcialmente el parágrafo del artículo 54 de la Ley 100 de 1993, adicionado por el artículo 21 de la Ley 797 de 2003. CALCULOS ACTUARIALES.</w:t>
            </w:r>
          </w:p>
        </w:tc>
      </w:tr>
      <w:tr w:rsidR="002B688F" w:rsidRPr="00437BB0" w14:paraId="19271F67" w14:textId="77777777" w:rsidTr="00D47AAD">
        <w:trPr>
          <w:trHeight w:val="1013"/>
        </w:trPr>
        <w:tc>
          <w:tcPr>
            <w:tcW w:w="1878" w:type="pct"/>
            <w:shd w:val="clear" w:color="auto" w:fill="auto"/>
            <w:vAlign w:val="center"/>
            <w:hideMark/>
          </w:tcPr>
          <w:p w14:paraId="4A3527E5" w14:textId="77777777" w:rsidR="002B688F" w:rsidRPr="00437BB0" w:rsidRDefault="002B688F" w:rsidP="00D47AAD">
            <w:pPr>
              <w:rPr>
                <w:rFonts w:ascii="Arial" w:hAnsi="Arial" w:cs="Arial"/>
                <w:b/>
                <w:bCs/>
                <w:color w:val="000000"/>
              </w:rPr>
            </w:pPr>
            <w:r w:rsidRPr="00437BB0">
              <w:rPr>
                <w:rFonts w:ascii="Arial" w:hAnsi="Arial" w:cs="Arial"/>
                <w:b/>
                <w:bCs/>
                <w:color w:val="000000"/>
              </w:rPr>
              <w:t xml:space="preserve">Ley 909 del 23 de septiembre de 2004 </w:t>
            </w:r>
          </w:p>
        </w:tc>
        <w:tc>
          <w:tcPr>
            <w:tcW w:w="3122" w:type="pct"/>
            <w:shd w:val="clear" w:color="auto" w:fill="auto"/>
            <w:vAlign w:val="center"/>
            <w:hideMark/>
          </w:tcPr>
          <w:p w14:paraId="74486A68" w14:textId="77777777" w:rsidR="002B688F" w:rsidRPr="00437BB0" w:rsidRDefault="002B688F" w:rsidP="00D47AAD">
            <w:pPr>
              <w:jc w:val="both"/>
              <w:rPr>
                <w:rFonts w:ascii="Arial" w:hAnsi="Arial" w:cs="Arial"/>
                <w:color w:val="000000"/>
              </w:rPr>
            </w:pPr>
            <w:r w:rsidRPr="00437BB0">
              <w:rPr>
                <w:rFonts w:ascii="Arial" w:hAnsi="Arial" w:cs="Arial"/>
                <w:color w:val="000000"/>
              </w:rPr>
              <w:t xml:space="preserve">Por la cual se expiden normas que regulan el empleo público, la carrera administrativa, gerencia pública y se dictan otras disposiciones (Establece el Plan de Vacantes y Plan </w:t>
            </w:r>
            <w:r>
              <w:rPr>
                <w:rFonts w:ascii="Arial" w:hAnsi="Arial" w:cs="Arial"/>
                <w:color w:val="000000"/>
              </w:rPr>
              <w:t xml:space="preserve">de provisión </w:t>
            </w:r>
            <w:r w:rsidRPr="00437BB0">
              <w:rPr>
                <w:rFonts w:ascii="Arial" w:hAnsi="Arial" w:cs="Arial"/>
                <w:color w:val="000000"/>
              </w:rPr>
              <w:t>de Empleos)</w:t>
            </w:r>
          </w:p>
        </w:tc>
      </w:tr>
      <w:tr w:rsidR="002B688F" w:rsidRPr="00437BB0" w14:paraId="16716B61" w14:textId="77777777" w:rsidTr="00D47AAD">
        <w:trPr>
          <w:trHeight w:val="1005"/>
        </w:trPr>
        <w:tc>
          <w:tcPr>
            <w:tcW w:w="1878" w:type="pct"/>
            <w:shd w:val="clear" w:color="auto" w:fill="auto"/>
            <w:vAlign w:val="center"/>
            <w:hideMark/>
          </w:tcPr>
          <w:p w14:paraId="0CEC8392"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Ley 790 del 19 de marzo de 2005</w:t>
            </w:r>
          </w:p>
        </w:tc>
        <w:tc>
          <w:tcPr>
            <w:tcW w:w="3122" w:type="pct"/>
            <w:shd w:val="clear" w:color="auto" w:fill="auto"/>
            <w:vAlign w:val="center"/>
            <w:hideMark/>
          </w:tcPr>
          <w:p w14:paraId="688020A6"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establece el Sistema Específico de Carrera Administrativa en la Unidad Administrativa Especial de Aeronáutica Civil, Aerocivil”</w:t>
            </w:r>
          </w:p>
        </w:tc>
      </w:tr>
      <w:tr w:rsidR="002B688F" w:rsidRPr="00437BB0" w14:paraId="53DFF4F5" w14:textId="77777777" w:rsidTr="00D47AAD">
        <w:trPr>
          <w:trHeight w:val="675"/>
        </w:trPr>
        <w:tc>
          <w:tcPr>
            <w:tcW w:w="1878" w:type="pct"/>
            <w:shd w:val="clear" w:color="auto" w:fill="auto"/>
            <w:vAlign w:val="center"/>
            <w:hideMark/>
          </w:tcPr>
          <w:p w14:paraId="1831315F" w14:textId="77777777" w:rsidR="002B688F" w:rsidRPr="00437BB0" w:rsidRDefault="002B688F" w:rsidP="00D47AAD">
            <w:pPr>
              <w:rPr>
                <w:rFonts w:ascii="Arial" w:hAnsi="Arial" w:cs="Arial"/>
                <w:b/>
                <w:bCs/>
                <w:color w:val="000000"/>
              </w:rPr>
            </w:pPr>
            <w:r w:rsidRPr="00437BB0">
              <w:rPr>
                <w:rFonts w:ascii="Arial" w:hAnsi="Arial" w:cs="Arial"/>
                <w:b/>
                <w:bCs/>
                <w:color w:val="000000"/>
              </w:rPr>
              <w:t>Ley 1010 del 23 de enero de 2006</w:t>
            </w:r>
          </w:p>
        </w:tc>
        <w:tc>
          <w:tcPr>
            <w:tcW w:w="3122" w:type="pct"/>
            <w:shd w:val="clear" w:color="auto" w:fill="auto"/>
            <w:vAlign w:val="center"/>
            <w:hideMark/>
          </w:tcPr>
          <w:p w14:paraId="323FC7C7" w14:textId="77777777" w:rsidR="002B688F" w:rsidRPr="00437BB0" w:rsidRDefault="002B688F" w:rsidP="00D47AAD">
            <w:pPr>
              <w:jc w:val="both"/>
              <w:rPr>
                <w:rFonts w:ascii="Arial" w:hAnsi="Arial" w:cs="Arial"/>
                <w:color w:val="000000"/>
              </w:rPr>
            </w:pPr>
            <w:r w:rsidRPr="00437BB0">
              <w:rPr>
                <w:rFonts w:ascii="Arial" w:hAnsi="Arial" w:cs="Arial"/>
                <w:color w:val="000000"/>
              </w:rPr>
              <w:t>Adopta medidas para prevenir, corregir y sancionar el acoso laboral y otros hostigamientos en el marco de las relaciones de trabajo</w:t>
            </w:r>
          </w:p>
        </w:tc>
      </w:tr>
      <w:tr w:rsidR="002B688F" w:rsidRPr="00437BB0" w14:paraId="5C008962" w14:textId="77777777" w:rsidTr="00D47AAD">
        <w:trPr>
          <w:trHeight w:val="1005"/>
        </w:trPr>
        <w:tc>
          <w:tcPr>
            <w:tcW w:w="1878" w:type="pct"/>
            <w:shd w:val="clear" w:color="auto" w:fill="auto"/>
            <w:vAlign w:val="center"/>
            <w:hideMark/>
          </w:tcPr>
          <w:p w14:paraId="51C548C6" w14:textId="77777777" w:rsidR="002B688F" w:rsidRPr="00437BB0" w:rsidRDefault="002B688F" w:rsidP="00D47AAD">
            <w:pPr>
              <w:rPr>
                <w:rFonts w:ascii="Arial" w:hAnsi="Arial" w:cs="Arial"/>
                <w:b/>
                <w:bCs/>
                <w:color w:val="000000"/>
              </w:rPr>
            </w:pPr>
            <w:r w:rsidRPr="00437BB0">
              <w:rPr>
                <w:rFonts w:ascii="Arial" w:hAnsi="Arial" w:cs="Arial"/>
                <w:b/>
                <w:bCs/>
                <w:color w:val="000000"/>
              </w:rPr>
              <w:t>Ley 1064 del 26 de julio de 2006</w:t>
            </w:r>
          </w:p>
        </w:tc>
        <w:tc>
          <w:tcPr>
            <w:tcW w:w="3122" w:type="pct"/>
            <w:shd w:val="clear" w:color="auto" w:fill="auto"/>
            <w:vAlign w:val="center"/>
            <w:hideMark/>
          </w:tcPr>
          <w:p w14:paraId="1885B1BE" w14:textId="77777777" w:rsidR="002B688F" w:rsidRPr="00437BB0" w:rsidRDefault="002B688F" w:rsidP="00D47AAD">
            <w:pPr>
              <w:jc w:val="both"/>
              <w:rPr>
                <w:rFonts w:ascii="Arial" w:hAnsi="Arial" w:cs="Arial"/>
                <w:color w:val="000000"/>
              </w:rPr>
            </w:pPr>
            <w:r w:rsidRPr="00437BB0">
              <w:rPr>
                <w:rFonts w:ascii="Arial" w:hAnsi="Arial" w:cs="Arial"/>
                <w:color w:val="000000"/>
              </w:rPr>
              <w:t>Dicta normas para el apoyo y fortalecimiento de la educación para el trabajo y el desarrollo humano, establecida como educación no formal en la ley general de educación</w:t>
            </w:r>
          </w:p>
        </w:tc>
      </w:tr>
      <w:tr w:rsidR="002B688F" w:rsidRPr="00437BB0" w14:paraId="60CE0616" w14:textId="77777777" w:rsidTr="00D47AAD">
        <w:trPr>
          <w:trHeight w:val="675"/>
        </w:trPr>
        <w:tc>
          <w:tcPr>
            <w:tcW w:w="1878" w:type="pct"/>
            <w:shd w:val="clear" w:color="auto" w:fill="auto"/>
            <w:vAlign w:val="center"/>
            <w:hideMark/>
          </w:tcPr>
          <w:p w14:paraId="1BA359C2" w14:textId="77777777" w:rsidR="002B688F" w:rsidRPr="00437BB0" w:rsidRDefault="002B688F" w:rsidP="00D47AAD">
            <w:pPr>
              <w:rPr>
                <w:rFonts w:ascii="Arial" w:hAnsi="Arial" w:cs="Arial"/>
                <w:b/>
                <w:bCs/>
                <w:color w:val="000000"/>
              </w:rPr>
            </w:pPr>
            <w:r w:rsidRPr="00437BB0">
              <w:rPr>
                <w:rFonts w:ascii="Arial" w:hAnsi="Arial" w:cs="Arial"/>
                <w:b/>
                <w:bCs/>
                <w:color w:val="000000"/>
              </w:rPr>
              <w:t>Circular No. 13 del 18 de abril de 2007</w:t>
            </w:r>
          </w:p>
        </w:tc>
        <w:tc>
          <w:tcPr>
            <w:tcW w:w="3122" w:type="pct"/>
            <w:shd w:val="clear" w:color="auto" w:fill="auto"/>
            <w:vAlign w:val="center"/>
            <w:hideMark/>
          </w:tcPr>
          <w:p w14:paraId="64B72331" w14:textId="77777777" w:rsidR="002B688F" w:rsidRPr="00437BB0" w:rsidRDefault="002B688F" w:rsidP="00D47AAD">
            <w:pPr>
              <w:jc w:val="both"/>
              <w:rPr>
                <w:rFonts w:ascii="Arial" w:hAnsi="Arial" w:cs="Arial"/>
                <w:color w:val="000000"/>
              </w:rPr>
            </w:pPr>
            <w:r w:rsidRPr="00437BB0">
              <w:rPr>
                <w:rFonts w:ascii="Arial" w:hAnsi="Arial" w:cs="Arial"/>
                <w:color w:val="000000"/>
              </w:rPr>
              <w:t>Formatos Únicos de Información Laboral para trámite de Bono Pensional.</w:t>
            </w:r>
          </w:p>
        </w:tc>
      </w:tr>
      <w:tr w:rsidR="002B688F" w:rsidRPr="00437BB0" w14:paraId="1746067E" w14:textId="77777777" w:rsidTr="00D47AAD">
        <w:trPr>
          <w:trHeight w:val="345"/>
        </w:trPr>
        <w:tc>
          <w:tcPr>
            <w:tcW w:w="1878" w:type="pct"/>
            <w:shd w:val="clear" w:color="auto" w:fill="auto"/>
            <w:vAlign w:val="center"/>
            <w:hideMark/>
          </w:tcPr>
          <w:p w14:paraId="5ACC5A6C" w14:textId="77777777" w:rsidR="002B688F" w:rsidRPr="00437BB0" w:rsidRDefault="002B688F" w:rsidP="00D47AAD">
            <w:pPr>
              <w:rPr>
                <w:rFonts w:ascii="Arial" w:hAnsi="Arial" w:cs="Arial"/>
                <w:b/>
                <w:bCs/>
                <w:color w:val="000000"/>
              </w:rPr>
            </w:pPr>
            <w:r w:rsidRPr="00437BB0">
              <w:rPr>
                <w:rFonts w:ascii="Arial" w:hAnsi="Arial" w:cs="Arial"/>
                <w:b/>
                <w:bCs/>
                <w:color w:val="000000"/>
              </w:rPr>
              <w:t>Ley 1221 del 16 de julio de 2008</w:t>
            </w:r>
          </w:p>
        </w:tc>
        <w:tc>
          <w:tcPr>
            <w:tcW w:w="3122" w:type="pct"/>
            <w:shd w:val="clear" w:color="auto" w:fill="auto"/>
            <w:vAlign w:val="center"/>
            <w:hideMark/>
          </w:tcPr>
          <w:p w14:paraId="6CB5D8AB" w14:textId="77777777" w:rsidR="002B688F" w:rsidRPr="00437BB0" w:rsidRDefault="002B688F" w:rsidP="00D47AAD">
            <w:pPr>
              <w:jc w:val="both"/>
              <w:rPr>
                <w:rFonts w:ascii="Arial" w:hAnsi="Arial" w:cs="Arial"/>
                <w:color w:val="000000"/>
              </w:rPr>
            </w:pPr>
            <w:r w:rsidRPr="00437BB0">
              <w:rPr>
                <w:rFonts w:ascii="Arial" w:hAnsi="Arial" w:cs="Arial"/>
                <w:color w:val="000000"/>
              </w:rPr>
              <w:t>Establece normas para promover y regular el Teletrabajo</w:t>
            </w:r>
          </w:p>
        </w:tc>
      </w:tr>
      <w:tr w:rsidR="002B688F" w:rsidRPr="00437BB0" w14:paraId="5B4966DA" w14:textId="77777777" w:rsidTr="00D47AAD">
        <w:trPr>
          <w:trHeight w:val="552"/>
        </w:trPr>
        <w:tc>
          <w:tcPr>
            <w:tcW w:w="1878" w:type="pct"/>
            <w:shd w:val="clear" w:color="auto" w:fill="auto"/>
            <w:vAlign w:val="center"/>
            <w:hideMark/>
          </w:tcPr>
          <w:p w14:paraId="7473D8AD"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1601 del 17 de mayo de 2011</w:t>
            </w:r>
          </w:p>
        </w:tc>
        <w:tc>
          <w:tcPr>
            <w:tcW w:w="3122" w:type="pct"/>
            <w:shd w:val="clear" w:color="auto" w:fill="auto"/>
            <w:vAlign w:val="center"/>
            <w:hideMark/>
          </w:tcPr>
          <w:p w14:paraId="1B4C5AF0" w14:textId="77777777" w:rsidR="002B688F" w:rsidRPr="00437BB0" w:rsidRDefault="002B688F" w:rsidP="00D47AAD">
            <w:pPr>
              <w:jc w:val="both"/>
              <w:rPr>
                <w:rFonts w:ascii="Arial" w:hAnsi="Arial" w:cs="Arial"/>
                <w:color w:val="000000"/>
              </w:rPr>
            </w:pPr>
            <w:r w:rsidRPr="00437BB0">
              <w:rPr>
                <w:rFonts w:ascii="Arial" w:hAnsi="Arial" w:cs="Arial"/>
                <w:color w:val="000000"/>
              </w:rPr>
              <w:t>Establece las disposiciones para la integración del Consejo Directivo</w:t>
            </w:r>
          </w:p>
        </w:tc>
      </w:tr>
      <w:tr w:rsidR="002B688F" w:rsidRPr="00437BB0" w14:paraId="07A97680" w14:textId="77777777" w:rsidTr="00D47AAD">
        <w:trPr>
          <w:trHeight w:val="1255"/>
        </w:trPr>
        <w:tc>
          <w:tcPr>
            <w:tcW w:w="1878" w:type="pct"/>
            <w:shd w:val="clear" w:color="auto" w:fill="auto"/>
            <w:vAlign w:val="center"/>
            <w:hideMark/>
          </w:tcPr>
          <w:p w14:paraId="29FBA5D8" w14:textId="77777777" w:rsidR="002B688F" w:rsidRPr="00437BB0" w:rsidRDefault="002B688F" w:rsidP="00D47AAD">
            <w:pPr>
              <w:rPr>
                <w:rFonts w:ascii="Arial" w:hAnsi="Arial" w:cs="Arial"/>
                <w:b/>
                <w:bCs/>
                <w:color w:val="000000"/>
              </w:rPr>
            </w:pPr>
            <w:r w:rsidRPr="00437BB0">
              <w:rPr>
                <w:rFonts w:ascii="Arial" w:hAnsi="Arial" w:cs="Arial"/>
                <w:b/>
                <w:bCs/>
                <w:color w:val="000000"/>
              </w:rPr>
              <w:t>Resolución No.605 del 17 de marzo de 2015</w:t>
            </w:r>
          </w:p>
        </w:tc>
        <w:tc>
          <w:tcPr>
            <w:tcW w:w="3122" w:type="pct"/>
            <w:shd w:val="clear" w:color="auto" w:fill="auto"/>
            <w:vAlign w:val="center"/>
            <w:hideMark/>
          </w:tcPr>
          <w:p w14:paraId="3616117B" w14:textId="77777777" w:rsidR="002B688F" w:rsidRPr="00437BB0" w:rsidRDefault="002B688F" w:rsidP="00D47AAD">
            <w:pPr>
              <w:jc w:val="both"/>
              <w:rPr>
                <w:rFonts w:ascii="Arial" w:hAnsi="Arial" w:cs="Arial"/>
                <w:color w:val="000000"/>
              </w:rPr>
            </w:pPr>
            <w:r w:rsidRPr="00437BB0">
              <w:rPr>
                <w:rFonts w:ascii="Arial" w:hAnsi="Arial" w:cs="Arial"/>
                <w:color w:val="000000"/>
              </w:rPr>
              <w:t>Por la cual se ajusta el Manual Específico de Funciones y de Competencias Laborales para los empleos de la planta de personal de la Unidad Administrativa Especial de Aeronáutica Civil. -Aerocivil, conforme a lo ordenado en el Decreto 1785 de 2014.</w:t>
            </w:r>
          </w:p>
        </w:tc>
      </w:tr>
      <w:tr w:rsidR="002B688F" w:rsidRPr="00437BB0" w14:paraId="309F49DB" w14:textId="77777777" w:rsidTr="00D47AAD">
        <w:trPr>
          <w:trHeight w:val="1005"/>
        </w:trPr>
        <w:tc>
          <w:tcPr>
            <w:tcW w:w="1878" w:type="pct"/>
            <w:shd w:val="clear" w:color="auto" w:fill="auto"/>
            <w:vAlign w:val="center"/>
            <w:hideMark/>
          </w:tcPr>
          <w:p w14:paraId="0B33C5AD"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No.1083 del 26 de mayo de 2015</w:t>
            </w:r>
          </w:p>
        </w:tc>
        <w:tc>
          <w:tcPr>
            <w:tcW w:w="3122" w:type="pct"/>
            <w:shd w:val="clear" w:color="auto" w:fill="auto"/>
            <w:vAlign w:val="center"/>
            <w:hideMark/>
          </w:tcPr>
          <w:p w14:paraId="5C3321A9" w14:textId="77777777" w:rsidR="002B688F" w:rsidRPr="00437BB0" w:rsidRDefault="002B688F" w:rsidP="00D47AAD">
            <w:pPr>
              <w:jc w:val="both"/>
              <w:rPr>
                <w:rFonts w:ascii="Arial" w:hAnsi="Arial" w:cs="Arial"/>
                <w:color w:val="000000"/>
              </w:rPr>
            </w:pPr>
            <w:r w:rsidRPr="00437BB0">
              <w:rPr>
                <w:rFonts w:ascii="Arial" w:hAnsi="Arial" w:cs="Arial"/>
                <w:color w:val="000000"/>
              </w:rPr>
              <w:t>Por medio del cual se expide el Decreto Único Reglamentario del Sector de Función Pública. (MIPG- Planes de Gestión de las Entidades públicas y otras disposiciones).</w:t>
            </w:r>
          </w:p>
        </w:tc>
      </w:tr>
      <w:tr w:rsidR="002B688F" w:rsidRPr="00437BB0" w14:paraId="31882457" w14:textId="77777777" w:rsidTr="00D47AAD">
        <w:trPr>
          <w:trHeight w:val="675"/>
        </w:trPr>
        <w:tc>
          <w:tcPr>
            <w:tcW w:w="1878" w:type="pct"/>
            <w:shd w:val="clear" w:color="auto" w:fill="auto"/>
            <w:vAlign w:val="center"/>
            <w:hideMark/>
          </w:tcPr>
          <w:p w14:paraId="69E11AE4"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1072 del 26 de mayo de 2015</w:t>
            </w:r>
          </w:p>
        </w:tc>
        <w:tc>
          <w:tcPr>
            <w:tcW w:w="3122" w:type="pct"/>
            <w:shd w:val="clear" w:color="auto" w:fill="auto"/>
            <w:vAlign w:val="center"/>
            <w:hideMark/>
          </w:tcPr>
          <w:p w14:paraId="7BD18FD7" w14:textId="77777777" w:rsidR="002B688F" w:rsidRPr="00437BB0" w:rsidRDefault="002B688F" w:rsidP="00D47AAD">
            <w:pPr>
              <w:jc w:val="both"/>
              <w:rPr>
                <w:rFonts w:ascii="Arial" w:hAnsi="Arial" w:cs="Arial"/>
                <w:color w:val="000000"/>
              </w:rPr>
            </w:pPr>
            <w:r w:rsidRPr="00437BB0">
              <w:rPr>
                <w:rFonts w:ascii="Arial" w:hAnsi="Arial" w:cs="Arial"/>
                <w:color w:val="000000"/>
              </w:rPr>
              <w:t>Decreto Único Reglamentario del Sector Trabajo (establece el Plan de Seguridad y Salud en el Trabajo)</w:t>
            </w:r>
          </w:p>
        </w:tc>
      </w:tr>
      <w:tr w:rsidR="002B688F" w:rsidRPr="00437BB0" w14:paraId="3F9C7D11" w14:textId="77777777" w:rsidTr="00D47AAD">
        <w:trPr>
          <w:trHeight w:val="345"/>
        </w:trPr>
        <w:tc>
          <w:tcPr>
            <w:tcW w:w="1878" w:type="pct"/>
            <w:shd w:val="clear" w:color="auto" w:fill="auto"/>
            <w:vAlign w:val="center"/>
            <w:hideMark/>
          </w:tcPr>
          <w:p w14:paraId="4EE6F38C" w14:textId="77777777" w:rsidR="002B688F" w:rsidRPr="00437BB0" w:rsidRDefault="002B688F" w:rsidP="00D47AAD">
            <w:pPr>
              <w:rPr>
                <w:rFonts w:ascii="Arial" w:hAnsi="Arial" w:cs="Arial"/>
                <w:b/>
                <w:bCs/>
                <w:color w:val="000000"/>
              </w:rPr>
            </w:pPr>
            <w:r w:rsidRPr="00437BB0">
              <w:rPr>
                <w:rFonts w:ascii="Arial" w:hAnsi="Arial" w:cs="Arial"/>
                <w:b/>
                <w:bCs/>
                <w:color w:val="000000"/>
              </w:rPr>
              <w:t>Sentencia No. 720 de 2015</w:t>
            </w:r>
          </w:p>
        </w:tc>
        <w:tc>
          <w:tcPr>
            <w:tcW w:w="3122" w:type="pct"/>
            <w:shd w:val="clear" w:color="auto" w:fill="auto"/>
            <w:vAlign w:val="center"/>
            <w:hideMark/>
          </w:tcPr>
          <w:p w14:paraId="0D1A28D0" w14:textId="77777777" w:rsidR="002B688F" w:rsidRPr="00437BB0" w:rsidRDefault="002B688F" w:rsidP="00D47AAD">
            <w:pPr>
              <w:jc w:val="both"/>
              <w:rPr>
                <w:rFonts w:ascii="Arial" w:hAnsi="Arial" w:cs="Arial"/>
                <w:color w:val="000000"/>
              </w:rPr>
            </w:pPr>
            <w:r w:rsidRPr="00437BB0">
              <w:rPr>
                <w:rFonts w:ascii="Arial" w:hAnsi="Arial" w:cs="Arial"/>
                <w:color w:val="000000"/>
              </w:rPr>
              <w:t>Nivel de Inspectores</w:t>
            </w:r>
          </w:p>
        </w:tc>
      </w:tr>
      <w:tr w:rsidR="002B688F" w:rsidRPr="00437BB0" w14:paraId="739D2A7B" w14:textId="77777777" w:rsidTr="00D47AAD">
        <w:trPr>
          <w:trHeight w:val="345"/>
        </w:trPr>
        <w:tc>
          <w:tcPr>
            <w:tcW w:w="1878" w:type="pct"/>
            <w:shd w:val="clear" w:color="auto" w:fill="auto"/>
            <w:vAlign w:val="center"/>
          </w:tcPr>
          <w:p w14:paraId="7176D648" w14:textId="77777777" w:rsidR="002B688F" w:rsidRPr="00437BB0" w:rsidRDefault="002B688F" w:rsidP="00D47AAD">
            <w:pPr>
              <w:rPr>
                <w:rFonts w:ascii="Arial" w:hAnsi="Arial" w:cs="Arial"/>
              </w:rPr>
            </w:pPr>
            <w:r w:rsidRPr="00437BB0">
              <w:rPr>
                <w:rFonts w:ascii="Arial" w:hAnsi="Arial" w:cs="Arial"/>
                <w:b/>
                <w:bCs/>
              </w:rPr>
              <w:lastRenderedPageBreak/>
              <w:t>Resolución No. 00211 del 28 de enero de 2016</w:t>
            </w:r>
          </w:p>
        </w:tc>
        <w:tc>
          <w:tcPr>
            <w:tcW w:w="3122" w:type="pct"/>
            <w:shd w:val="clear" w:color="auto" w:fill="auto"/>
            <w:vAlign w:val="center"/>
          </w:tcPr>
          <w:p w14:paraId="77077194" w14:textId="77777777" w:rsidR="002B688F" w:rsidRPr="00437BB0" w:rsidRDefault="002B688F" w:rsidP="00D47AAD">
            <w:pPr>
              <w:jc w:val="both"/>
              <w:rPr>
                <w:rFonts w:ascii="Arial" w:hAnsi="Arial" w:cs="Arial"/>
              </w:rPr>
            </w:pPr>
            <w:r w:rsidRPr="00437BB0">
              <w:rPr>
                <w:rFonts w:ascii="Arial" w:hAnsi="Arial" w:cs="Arial"/>
              </w:rPr>
              <w:t>Por la cual se reglamente la política interna de traslados de los servidores públicos de la Unidad Administrativa Especial de Aeronáutica Civil.</w:t>
            </w:r>
          </w:p>
        </w:tc>
      </w:tr>
      <w:tr w:rsidR="002B688F" w:rsidRPr="00437BB0" w14:paraId="416D7FAC" w14:textId="77777777" w:rsidTr="00D47AAD">
        <w:trPr>
          <w:trHeight w:val="345"/>
        </w:trPr>
        <w:tc>
          <w:tcPr>
            <w:tcW w:w="1878" w:type="pct"/>
            <w:shd w:val="clear" w:color="auto" w:fill="auto"/>
            <w:vAlign w:val="center"/>
          </w:tcPr>
          <w:p w14:paraId="6F73AA4A" w14:textId="77777777" w:rsidR="002B688F" w:rsidRPr="00437BB0" w:rsidRDefault="002B688F" w:rsidP="00D47AAD">
            <w:pPr>
              <w:rPr>
                <w:rFonts w:ascii="Arial" w:hAnsi="Arial" w:cs="Arial"/>
                <w:b/>
                <w:bCs/>
              </w:rPr>
            </w:pPr>
            <w:r w:rsidRPr="00437BB0">
              <w:rPr>
                <w:rFonts w:ascii="Arial" w:hAnsi="Arial" w:cs="Arial"/>
                <w:b/>
                <w:bCs/>
              </w:rPr>
              <w:t>Resolución No. 00938 del 11 de abril de 2016</w:t>
            </w:r>
          </w:p>
        </w:tc>
        <w:tc>
          <w:tcPr>
            <w:tcW w:w="3122" w:type="pct"/>
            <w:shd w:val="clear" w:color="auto" w:fill="auto"/>
            <w:vAlign w:val="center"/>
          </w:tcPr>
          <w:p w14:paraId="4358D198" w14:textId="77777777" w:rsidR="002B688F" w:rsidRPr="00437BB0" w:rsidRDefault="002B688F" w:rsidP="00D47AAD">
            <w:pPr>
              <w:jc w:val="both"/>
              <w:rPr>
                <w:rFonts w:ascii="Arial" w:hAnsi="Arial" w:cs="Arial"/>
              </w:rPr>
            </w:pPr>
            <w:r w:rsidRPr="00437BB0">
              <w:rPr>
                <w:rFonts w:ascii="Arial" w:hAnsi="Arial" w:cs="Arial"/>
              </w:rPr>
              <w:t>Modifica parcialmente la Resolución No. 00211 del 28 de enero de 2016.</w:t>
            </w:r>
          </w:p>
        </w:tc>
      </w:tr>
      <w:tr w:rsidR="002B688F" w:rsidRPr="00437BB0" w14:paraId="056D92F7" w14:textId="77777777" w:rsidTr="00D47AAD">
        <w:trPr>
          <w:trHeight w:val="675"/>
        </w:trPr>
        <w:tc>
          <w:tcPr>
            <w:tcW w:w="1878" w:type="pct"/>
            <w:shd w:val="clear" w:color="auto" w:fill="auto"/>
            <w:vAlign w:val="center"/>
            <w:hideMark/>
          </w:tcPr>
          <w:p w14:paraId="20C7BFF4" w14:textId="77777777" w:rsidR="002B688F" w:rsidRPr="00437BB0" w:rsidRDefault="002B688F" w:rsidP="00D47AAD">
            <w:pPr>
              <w:rPr>
                <w:rFonts w:ascii="Arial" w:hAnsi="Arial" w:cs="Arial"/>
                <w:b/>
                <w:bCs/>
                <w:color w:val="000000"/>
              </w:rPr>
            </w:pPr>
            <w:r w:rsidRPr="00437BB0">
              <w:rPr>
                <w:rFonts w:ascii="Arial" w:hAnsi="Arial" w:cs="Arial"/>
                <w:b/>
                <w:bCs/>
                <w:color w:val="000000"/>
              </w:rPr>
              <w:t>Ley 1811 del 21 de octubre de 2016</w:t>
            </w:r>
          </w:p>
        </w:tc>
        <w:tc>
          <w:tcPr>
            <w:tcW w:w="3122" w:type="pct"/>
            <w:shd w:val="clear" w:color="auto" w:fill="auto"/>
            <w:vAlign w:val="center"/>
            <w:hideMark/>
          </w:tcPr>
          <w:p w14:paraId="2A1BBEA5" w14:textId="77777777" w:rsidR="002B688F" w:rsidRPr="00437BB0" w:rsidRDefault="002B688F" w:rsidP="00D47AAD">
            <w:pPr>
              <w:jc w:val="both"/>
              <w:rPr>
                <w:rFonts w:ascii="Arial" w:hAnsi="Arial" w:cs="Arial"/>
                <w:color w:val="000000"/>
              </w:rPr>
            </w:pPr>
            <w:r w:rsidRPr="00437BB0">
              <w:rPr>
                <w:rFonts w:ascii="Arial" w:hAnsi="Arial" w:cs="Arial"/>
                <w:color w:val="000000"/>
              </w:rPr>
              <w:t>Otorga incentivos para promover el uso de la bicicleta en el territorio nacional</w:t>
            </w:r>
          </w:p>
        </w:tc>
      </w:tr>
      <w:tr w:rsidR="002B688F" w:rsidRPr="00437BB0" w14:paraId="052CFA0F" w14:textId="77777777" w:rsidTr="00D47AAD">
        <w:trPr>
          <w:trHeight w:val="675"/>
        </w:trPr>
        <w:tc>
          <w:tcPr>
            <w:tcW w:w="1878" w:type="pct"/>
            <w:shd w:val="clear" w:color="auto" w:fill="auto"/>
            <w:vAlign w:val="center"/>
            <w:hideMark/>
          </w:tcPr>
          <w:p w14:paraId="57ABCB18" w14:textId="77777777" w:rsidR="002B688F" w:rsidRPr="00437BB0" w:rsidRDefault="002B688F" w:rsidP="00D47AAD">
            <w:pPr>
              <w:jc w:val="both"/>
              <w:rPr>
                <w:rFonts w:ascii="Arial" w:hAnsi="Arial" w:cs="Arial"/>
                <w:b/>
                <w:bCs/>
                <w:color w:val="000000"/>
              </w:rPr>
            </w:pPr>
            <w:r w:rsidRPr="00437BB0">
              <w:rPr>
                <w:rFonts w:ascii="Arial" w:hAnsi="Arial" w:cs="Arial"/>
                <w:b/>
                <w:bCs/>
                <w:color w:val="000000"/>
              </w:rPr>
              <w:t>Decreto No. 648 del 19 de abril de 2017</w:t>
            </w:r>
          </w:p>
        </w:tc>
        <w:tc>
          <w:tcPr>
            <w:tcW w:w="3122" w:type="pct"/>
            <w:shd w:val="clear" w:color="auto" w:fill="auto"/>
            <w:vAlign w:val="center"/>
            <w:hideMark/>
          </w:tcPr>
          <w:p w14:paraId="749B4EDA"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y adiciona el Decreto 1083 de 2015, Único Reglamentario del Sector de Función Pública.</w:t>
            </w:r>
          </w:p>
        </w:tc>
      </w:tr>
      <w:tr w:rsidR="002B688F" w:rsidRPr="00437BB0" w14:paraId="3347A89D" w14:textId="77777777" w:rsidTr="00D47AAD">
        <w:trPr>
          <w:trHeight w:val="1335"/>
        </w:trPr>
        <w:tc>
          <w:tcPr>
            <w:tcW w:w="1878" w:type="pct"/>
            <w:shd w:val="clear" w:color="auto" w:fill="auto"/>
            <w:vAlign w:val="center"/>
            <w:hideMark/>
          </w:tcPr>
          <w:p w14:paraId="2981C47A"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Ley 894 del 28 de mayo de 2017</w:t>
            </w:r>
          </w:p>
        </w:tc>
        <w:tc>
          <w:tcPr>
            <w:tcW w:w="3122" w:type="pct"/>
            <w:shd w:val="clear" w:color="auto" w:fill="auto"/>
            <w:vAlign w:val="center"/>
            <w:hideMark/>
          </w:tcPr>
          <w:p w14:paraId="725B4A8B" w14:textId="77777777" w:rsidR="002B688F" w:rsidRPr="00437BB0" w:rsidRDefault="002B688F" w:rsidP="00D47AAD">
            <w:pPr>
              <w:jc w:val="both"/>
              <w:rPr>
                <w:rFonts w:ascii="Arial" w:hAnsi="Arial" w:cs="Arial"/>
                <w:color w:val="000000"/>
              </w:rPr>
            </w:pPr>
            <w:r w:rsidRPr="00437BB0">
              <w:rPr>
                <w:rFonts w:ascii="Arial" w:hAnsi="Arial" w:cs="Arial"/>
                <w:color w:val="000000"/>
              </w:rPr>
              <w:t>Decreto Ley Por el cual se dictan normas en materia de empleo público con el fin de facilitar y asegurar la implementación y desarrollo normativo del Acuerdo Final para la Terminación del Conflicto y la Construcción de una Paz Estable y Duradera.</w:t>
            </w:r>
          </w:p>
        </w:tc>
      </w:tr>
      <w:tr w:rsidR="002B688F" w:rsidRPr="00437BB0" w14:paraId="591428DE" w14:textId="77777777" w:rsidTr="00D47AAD">
        <w:trPr>
          <w:trHeight w:val="952"/>
        </w:trPr>
        <w:tc>
          <w:tcPr>
            <w:tcW w:w="1878" w:type="pct"/>
            <w:shd w:val="clear" w:color="auto" w:fill="auto"/>
            <w:vAlign w:val="center"/>
            <w:hideMark/>
          </w:tcPr>
          <w:p w14:paraId="5F1C5B16"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1499 del 11 de septiembre de 2017</w:t>
            </w:r>
          </w:p>
        </w:tc>
        <w:tc>
          <w:tcPr>
            <w:tcW w:w="3122" w:type="pct"/>
            <w:shd w:val="clear" w:color="auto" w:fill="auto"/>
            <w:vAlign w:val="center"/>
            <w:hideMark/>
          </w:tcPr>
          <w:p w14:paraId="5DDF42D7" w14:textId="77777777" w:rsidR="002B688F" w:rsidRPr="00437BB0" w:rsidRDefault="002B688F" w:rsidP="00D47AAD">
            <w:pPr>
              <w:jc w:val="both"/>
              <w:rPr>
                <w:rFonts w:ascii="Arial" w:hAnsi="Arial" w:cs="Arial"/>
                <w:color w:val="000000"/>
              </w:rPr>
            </w:pPr>
            <w:r w:rsidRPr="00437BB0">
              <w:rPr>
                <w:rFonts w:ascii="Arial" w:hAnsi="Arial" w:cs="Arial"/>
                <w:color w:val="000000"/>
              </w:rPr>
              <w:t xml:space="preserve">Por medio del cual se modifica el Decreto 1083 de 2015, Decreto Único Reglamentario del Sector Función Pública, en lo relacionado con el Sistema de Gestión establecido en el artículo 133 de la Ley 1753 de 2015  </w:t>
            </w:r>
          </w:p>
        </w:tc>
      </w:tr>
      <w:tr w:rsidR="002B688F" w:rsidRPr="00437BB0" w14:paraId="666D75AB" w14:textId="77777777" w:rsidTr="00D47AAD">
        <w:trPr>
          <w:trHeight w:val="1005"/>
        </w:trPr>
        <w:tc>
          <w:tcPr>
            <w:tcW w:w="1878" w:type="pct"/>
            <w:shd w:val="clear" w:color="auto" w:fill="auto"/>
            <w:vAlign w:val="center"/>
            <w:hideMark/>
          </w:tcPr>
          <w:p w14:paraId="7570A2AA" w14:textId="77777777" w:rsidR="002B688F" w:rsidRPr="00437BB0" w:rsidRDefault="002B688F" w:rsidP="00D47AAD">
            <w:pPr>
              <w:rPr>
                <w:rFonts w:ascii="Arial" w:hAnsi="Arial" w:cs="Arial"/>
                <w:b/>
                <w:bCs/>
                <w:color w:val="000000"/>
              </w:rPr>
            </w:pPr>
            <w:r w:rsidRPr="00437BB0">
              <w:rPr>
                <w:rFonts w:ascii="Arial" w:hAnsi="Arial" w:cs="Arial"/>
                <w:b/>
                <w:bCs/>
                <w:color w:val="000000"/>
              </w:rPr>
              <w:t>Código de Integridad septiembre 2017</w:t>
            </w:r>
          </w:p>
        </w:tc>
        <w:tc>
          <w:tcPr>
            <w:tcW w:w="3122" w:type="pct"/>
            <w:shd w:val="clear" w:color="auto" w:fill="auto"/>
            <w:vAlign w:val="center"/>
            <w:hideMark/>
          </w:tcPr>
          <w:p w14:paraId="7D1D41AD" w14:textId="77777777" w:rsidR="002B688F" w:rsidRPr="00437BB0" w:rsidRDefault="002B688F" w:rsidP="00D47AAD">
            <w:pPr>
              <w:jc w:val="both"/>
              <w:rPr>
                <w:rFonts w:ascii="Arial" w:hAnsi="Arial" w:cs="Arial"/>
                <w:color w:val="000000"/>
              </w:rPr>
            </w:pPr>
            <w:r w:rsidRPr="00437BB0">
              <w:rPr>
                <w:rFonts w:ascii="Arial" w:hAnsi="Arial" w:cs="Arial"/>
                <w:color w:val="000000"/>
              </w:rPr>
              <w:t>Código de Integridad para ser aplicable a todos los servidores de la UAE de Aeronáutica Civil de conformidad al documento diseñado por el Departamento Administrativo de la Función Pública.</w:t>
            </w:r>
          </w:p>
        </w:tc>
      </w:tr>
      <w:tr w:rsidR="002B688F" w:rsidRPr="00437BB0" w14:paraId="3C134898" w14:textId="77777777" w:rsidTr="00D47AAD">
        <w:trPr>
          <w:trHeight w:val="1238"/>
        </w:trPr>
        <w:tc>
          <w:tcPr>
            <w:tcW w:w="1878" w:type="pct"/>
            <w:shd w:val="clear" w:color="auto" w:fill="auto"/>
            <w:vAlign w:val="center"/>
            <w:hideMark/>
          </w:tcPr>
          <w:p w14:paraId="104809A6" w14:textId="77777777" w:rsidR="002B688F" w:rsidRPr="00437BB0" w:rsidRDefault="002B688F" w:rsidP="00D47AAD">
            <w:pPr>
              <w:rPr>
                <w:rFonts w:ascii="Arial" w:hAnsi="Arial" w:cs="Arial"/>
                <w:b/>
                <w:bCs/>
                <w:color w:val="000000"/>
              </w:rPr>
            </w:pPr>
            <w:r w:rsidRPr="00437BB0">
              <w:rPr>
                <w:rFonts w:ascii="Arial" w:hAnsi="Arial" w:cs="Arial"/>
                <w:b/>
                <w:bCs/>
                <w:color w:val="000000"/>
              </w:rPr>
              <w:t>Resolución No. 3057 del 4 de octubre de 2017</w:t>
            </w:r>
          </w:p>
        </w:tc>
        <w:tc>
          <w:tcPr>
            <w:tcW w:w="3122" w:type="pct"/>
            <w:shd w:val="clear" w:color="auto" w:fill="auto"/>
            <w:vAlign w:val="center"/>
            <w:hideMark/>
          </w:tcPr>
          <w:p w14:paraId="36A6E7B1" w14:textId="77777777" w:rsidR="002B688F" w:rsidRPr="00437BB0" w:rsidRDefault="002B688F" w:rsidP="00D47AAD">
            <w:pPr>
              <w:jc w:val="both"/>
              <w:rPr>
                <w:rFonts w:ascii="Arial" w:hAnsi="Arial" w:cs="Arial"/>
                <w:color w:val="000000"/>
              </w:rPr>
            </w:pPr>
            <w:r w:rsidRPr="00437BB0">
              <w:rPr>
                <w:rFonts w:ascii="Arial" w:hAnsi="Arial" w:cs="Arial"/>
                <w:color w:val="000000"/>
              </w:rPr>
              <w:t>Establece como una de las funciones asignadas al Consejo Académico del Centro de Estudios Aeronáutico, la de “(...) revisar el Plan Institucional de Capacitación (PIC) y la oferta académica para la vigencia, recomendando sus modificaciones o actualizaciones de ser necesario. (. .. )"</w:t>
            </w:r>
          </w:p>
        </w:tc>
      </w:tr>
      <w:tr w:rsidR="002B688F" w:rsidRPr="00437BB0" w14:paraId="43CB2C69" w14:textId="77777777" w:rsidTr="00D47AAD">
        <w:trPr>
          <w:trHeight w:val="345"/>
        </w:trPr>
        <w:tc>
          <w:tcPr>
            <w:tcW w:w="1878" w:type="pct"/>
            <w:shd w:val="clear" w:color="auto" w:fill="auto"/>
            <w:vAlign w:val="center"/>
            <w:hideMark/>
          </w:tcPr>
          <w:p w14:paraId="4AD4BA26" w14:textId="77777777" w:rsidR="002B688F" w:rsidRPr="00437BB0" w:rsidRDefault="002B688F" w:rsidP="00D47AAD">
            <w:pPr>
              <w:rPr>
                <w:rFonts w:ascii="Arial" w:hAnsi="Arial" w:cs="Arial"/>
                <w:b/>
                <w:bCs/>
                <w:color w:val="000000"/>
              </w:rPr>
            </w:pPr>
            <w:r w:rsidRPr="00437BB0">
              <w:rPr>
                <w:rFonts w:ascii="Arial" w:hAnsi="Arial" w:cs="Arial"/>
                <w:b/>
                <w:bCs/>
                <w:color w:val="000000"/>
              </w:rPr>
              <w:t>GETH - octubre de 2017</w:t>
            </w:r>
          </w:p>
        </w:tc>
        <w:tc>
          <w:tcPr>
            <w:tcW w:w="3122" w:type="pct"/>
            <w:shd w:val="clear" w:color="auto" w:fill="auto"/>
            <w:vAlign w:val="center"/>
            <w:hideMark/>
          </w:tcPr>
          <w:p w14:paraId="5DF60FDB" w14:textId="77777777" w:rsidR="002B688F" w:rsidRPr="00437BB0" w:rsidRDefault="002B688F" w:rsidP="00D47AAD">
            <w:pPr>
              <w:jc w:val="both"/>
              <w:rPr>
                <w:rFonts w:ascii="Arial" w:hAnsi="Arial" w:cs="Arial"/>
                <w:color w:val="000000"/>
              </w:rPr>
            </w:pPr>
            <w:r w:rsidRPr="00437BB0">
              <w:rPr>
                <w:rFonts w:ascii="Arial" w:hAnsi="Arial" w:cs="Arial"/>
                <w:color w:val="000000"/>
              </w:rPr>
              <w:t>Guía de Gestión Estratégica del Talento Humano</w:t>
            </w:r>
          </w:p>
        </w:tc>
      </w:tr>
      <w:tr w:rsidR="002B688F" w:rsidRPr="00437BB0" w14:paraId="17B51983" w14:textId="77777777" w:rsidTr="00D47AAD">
        <w:trPr>
          <w:trHeight w:val="915"/>
        </w:trPr>
        <w:tc>
          <w:tcPr>
            <w:tcW w:w="1878" w:type="pct"/>
            <w:shd w:val="clear" w:color="auto" w:fill="auto"/>
            <w:vAlign w:val="center"/>
            <w:hideMark/>
          </w:tcPr>
          <w:p w14:paraId="6473888A"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612 del 04 de abril de 2018</w:t>
            </w:r>
          </w:p>
        </w:tc>
        <w:tc>
          <w:tcPr>
            <w:tcW w:w="3122" w:type="pct"/>
            <w:shd w:val="clear" w:color="auto" w:fill="auto"/>
            <w:vAlign w:val="center"/>
            <w:hideMark/>
          </w:tcPr>
          <w:p w14:paraId="3F4A1284"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fijan directrices para la integración de los planes institucionales y estratégicos al Plan de Acción por parte de las entidades del Estado”</w:t>
            </w:r>
          </w:p>
        </w:tc>
      </w:tr>
      <w:tr w:rsidR="002B688F" w:rsidRPr="00437BB0" w14:paraId="4E823D17" w14:textId="77777777" w:rsidTr="00D47AAD">
        <w:trPr>
          <w:trHeight w:val="741"/>
        </w:trPr>
        <w:tc>
          <w:tcPr>
            <w:tcW w:w="1878" w:type="pct"/>
            <w:shd w:val="clear" w:color="auto" w:fill="auto"/>
            <w:vAlign w:val="center"/>
            <w:hideMark/>
          </w:tcPr>
          <w:p w14:paraId="19A07BFA" w14:textId="77777777" w:rsidR="002B688F" w:rsidRPr="00437BB0" w:rsidRDefault="002B688F" w:rsidP="00D47AAD">
            <w:pPr>
              <w:rPr>
                <w:rFonts w:ascii="Arial" w:hAnsi="Arial" w:cs="Arial"/>
                <w:b/>
                <w:bCs/>
                <w:color w:val="000000"/>
              </w:rPr>
            </w:pPr>
            <w:r w:rsidRPr="00437BB0">
              <w:rPr>
                <w:rFonts w:ascii="Arial" w:hAnsi="Arial" w:cs="Arial"/>
                <w:b/>
                <w:bCs/>
                <w:color w:val="000000"/>
              </w:rPr>
              <w:t xml:space="preserve">Decreto No. 726 del 26 de abril de 2018 </w:t>
            </w:r>
          </w:p>
        </w:tc>
        <w:tc>
          <w:tcPr>
            <w:tcW w:w="3122" w:type="pct"/>
            <w:shd w:val="clear" w:color="auto" w:fill="auto"/>
            <w:vAlign w:val="center"/>
            <w:hideMark/>
          </w:tcPr>
          <w:p w14:paraId="3CC0E0F0" w14:textId="77777777" w:rsidR="002B688F" w:rsidRPr="00437BB0" w:rsidRDefault="002B688F" w:rsidP="00D47AAD">
            <w:pPr>
              <w:jc w:val="both"/>
              <w:rPr>
                <w:rFonts w:ascii="Arial" w:hAnsi="Arial" w:cs="Arial"/>
                <w:color w:val="000000"/>
              </w:rPr>
            </w:pPr>
            <w:r w:rsidRPr="00437BB0">
              <w:rPr>
                <w:rFonts w:ascii="Arial" w:hAnsi="Arial" w:cs="Arial"/>
                <w:color w:val="000000"/>
              </w:rPr>
              <w:t xml:space="preserve">Por el cual se modifica el Capítulo 2 del Título 9 de la Parte 2 del Libro 2 del Decreto 1833 de 2016, que compila las normas del Sistema General de Pensiones y se crea el Sistema de Certificación </w:t>
            </w:r>
            <w:r w:rsidRPr="00437BB0">
              <w:rPr>
                <w:rFonts w:ascii="Arial" w:hAnsi="Arial" w:cs="Arial"/>
                <w:color w:val="000000"/>
              </w:rPr>
              <w:lastRenderedPageBreak/>
              <w:t>Electrónica de Tiempos Laborados (CETIL) con destino al reconocimiento de prestaciones pensionales.</w:t>
            </w:r>
          </w:p>
        </w:tc>
      </w:tr>
      <w:tr w:rsidR="002B688F" w:rsidRPr="00437BB0" w14:paraId="64C91988" w14:textId="77777777" w:rsidTr="00D47AAD">
        <w:trPr>
          <w:trHeight w:val="1252"/>
        </w:trPr>
        <w:tc>
          <w:tcPr>
            <w:tcW w:w="1878" w:type="pct"/>
            <w:shd w:val="clear" w:color="auto" w:fill="auto"/>
            <w:vAlign w:val="center"/>
            <w:hideMark/>
          </w:tcPr>
          <w:p w14:paraId="756E7664" w14:textId="77777777" w:rsidR="002B688F" w:rsidRPr="00437BB0" w:rsidRDefault="002B688F" w:rsidP="00D47AAD">
            <w:pPr>
              <w:rPr>
                <w:rFonts w:ascii="Arial" w:hAnsi="Arial" w:cs="Arial"/>
                <w:b/>
                <w:bCs/>
                <w:color w:val="000000"/>
              </w:rPr>
            </w:pPr>
            <w:r w:rsidRPr="00437BB0">
              <w:rPr>
                <w:rFonts w:ascii="Arial" w:hAnsi="Arial" w:cs="Arial"/>
                <w:b/>
                <w:bCs/>
                <w:color w:val="000000"/>
              </w:rPr>
              <w:lastRenderedPageBreak/>
              <w:t>Decreto 815 del 08 de mayo de 2018</w:t>
            </w:r>
          </w:p>
        </w:tc>
        <w:tc>
          <w:tcPr>
            <w:tcW w:w="3122" w:type="pct"/>
            <w:shd w:val="clear" w:color="auto" w:fill="auto"/>
            <w:vAlign w:val="center"/>
            <w:hideMark/>
          </w:tcPr>
          <w:p w14:paraId="29C0CEC5"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el Decreto 1083 de 2015, Único Reglamentario del Sector de Función Pública, en lo relacionado con las competencias laborales generales para los empleos públicos de los distintos niveles jerárquicos.</w:t>
            </w:r>
          </w:p>
        </w:tc>
      </w:tr>
      <w:tr w:rsidR="002B688F" w:rsidRPr="00437BB0" w14:paraId="19A7FB34" w14:textId="77777777" w:rsidTr="00D47AAD">
        <w:trPr>
          <w:trHeight w:val="547"/>
        </w:trPr>
        <w:tc>
          <w:tcPr>
            <w:tcW w:w="1878" w:type="pct"/>
            <w:shd w:val="clear" w:color="auto" w:fill="auto"/>
            <w:vAlign w:val="center"/>
            <w:hideMark/>
          </w:tcPr>
          <w:p w14:paraId="11E55891" w14:textId="77777777" w:rsidR="002B688F" w:rsidRPr="00437BB0" w:rsidRDefault="002B688F" w:rsidP="00D47AAD">
            <w:pPr>
              <w:rPr>
                <w:rFonts w:ascii="Arial" w:hAnsi="Arial" w:cs="Arial"/>
                <w:b/>
                <w:bCs/>
                <w:color w:val="000000"/>
              </w:rPr>
            </w:pPr>
            <w:r w:rsidRPr="00437BB0">
              <w:rPr>
                <w:rFonts w:ascii="Arial" w:hAnsi="Arial" w:cs="Arial"/>
                <w:b/>
                <w:bCs/>
                <w:color w:val="000000"/>
              </w:rPr>
              <w:t>Resolución 01553 del 05 de junio de 2018</w:t>
            </w:r>
          </w:p>
        </w:tc>
        <w:tc>
          <w:tcPr>
            <w:tcW w:w="3122" w:type="pct"/>
            <w:shd w:val="clear" w:color="auto" w:fill="auto"/>
            <w:vAlign w:val="center"/>
            <w:hideMark/>
          </w:tcPr>
          <w:p w14:paraId="26836435" w14:textId="77777777" w:rsidR="002B688F" w:rsidRPr="00437BB0" w:rsidRDefault="002B688F" w:rsidP="00D47AAD">
            <w:pPr>
              <w:jc w:val="both"/>
              <w:rPr>
                <w:rFonts w:ascii="Arial" w:hAnsi="Arial" w:cs="Arial"/>
                <w:color w:val="000000"/>
              </w:rPr>
            </w:pPr>
            <w:r w:rsidRPr="00437BB0">
              <w:rPr>
                <w:rFonts w:ascii="Arial" w:hAnsi="Arial" w:cs="Arial"/>
                <w:color w:val="000000"/>
              </w:rPr>
              <w:t>Por medio de la cual se adopta el Código de Integridad</w:t>
            </w:r>
          </w:p>
        </w:tc>
      </w:tr>
      <w:tr w:rsidR="002B688F" w:rsidRPr="00437BB0" w14:paraId="43BE85F2" w14:textId="77777777" w:rsidTr="00D47AAD">
        <w:trPr>
          <w:trHeight w:val="1393"/>
        </w:trPr>
        <w:tc>
          <w:tcPr>
            <w:tcW w:w="1878" w:type="pct"/>
            <w:shd w:val="clear" w:color="auto" w:fill="auto"/>
            <w:vAlign w:val="center"/>
            <w:hideMark/>
          </w:tcPr>
          <w:p w14:paraId="5C5CCB56" w14:textId="77777777" w:rsidR="002B688F" w:rsidRPr="00437BB0" w:rsidRDefault="002B688F" w:rsidP="00D47AAD">
            <w:pPr>
              <w:rPr>
                <w:rFonts w:ascii="Arial" w:hAnsi="Arial" w:cs="Arial"/>
                <w:b/>
                <w:bCs/>
                <w:color w:val="000000"/>
              </w:rPr>
            </w:pPr>
            <w:r w:rsidRPr="00437BB0">
              <w:rPr>
                <w:rFonts w:ascii="Arial" w:hAnsi="Arial" w:cs="Arial"/>
                <w:b/>
                <w:bCs/>
                <w:color w:val="000000"/>
              </w:rPr>
              <w:t xml:space="preserve">Decreto No. 1299 del 25 de julio de 2018 </w:t>
            </w:r>
          </w:p>
        </w:tc>
        <w:tc>
          <w:tcPr>
            <w:tcW w:w="3122" w:type="pct"/>
            <w:shd w:val="clear" w:color="auto" w:fill="auto"/>
            <w:vAlign w:val="center"/>
            <w:hideMark/>
          </w:tcPr>
          <w:p w14:paraId="6EF18D16" w14:textId="77777777" w:rsidR="002B688F" w:rsidRPr="00437BB0" w:rsidRDefault="002B688F" w:rsidP="00D47AAD">
            <w:pPr>
              <w:jc w:val="both"/>
              <w:rPr>
                <w:rFonts w:ascii="Arial" w:hAnsi="Arial" w:cs="Arial"/>
                <w:color w:val="000000"/>
              </w:rPr>
            </w:pPr>
            <w:r w:rsidRPr="00437BB0">
              <w:rPr>
                <w:rFonts w:ascii="Arial" w:hAnsi="Arial" w:cs="Arial"/>
                <w:color w:val="000000"/>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w:t>
            </w:r>
            <w:r>
              <w:rPr>
                <w:rFonts w:ascii="Arial" w:hAnsi="Arial" w:cs="Arial"/>
                <w:color w:val="000000"/>
              </w:rPr>
              <w:t xml:space="preserve"> políticas</w:t>
            </w:r>
            <w:r w:rsidRPr="00437BB0">
              <w:rPr>
                <w:rFonts w:ascii="Arial" w:hAnsi="Arial" w:cs="Arial"/>
                <w:color w:val="000000"/>
              </w:rPr>
              <w:t xml:space="preserve"> de Gestión y Desempeño Institucional.</w:t>
            </w:r>
          </w:p>
        </w:tc>
      </w:tr>
      <w:tr w:rsidR="002B688F" w:rsidRPr="00437BB0" w14:paraId="306C717F" w14:textId="77777777" w:rsidTr="00D47AAD">
        <w:trPr>
          <w:trHeight w:val="690"/>
        </w:trPr>
        <w:tc>
          <w:tcPr>
            <w:tcW w:w="1878" w:type="pct"/>
            <w:shd w:val="clear" w:color="auto" w:fill="auto"/>
            <w:vAlign w:val="center"/>
            <w:hideMark/>
          </w:tcPr>
          <w:p w14:paraId="7F255F9D" w14:textId="77777777" w:rsidR="002B688F" w:rsidRPr="00437BB0" w:rsidRDefault="002B688F" w:rsidP="00D47AAD">
            <w:pPr>
              <w:rPr>
                <w:rFonts w:ascii="Arial" w:hAnsi="Arial" w:cs="Arial"/>
                <w:b/>
                <w:bCs/>
                <w:color w:val="000000"/>
              </w:rPr>
            </w:pPr>
            <w:r w:rsidRPr="00437BB0">
              <w:rPr>
                <w:rFonts w:ascii="Arial" w:hAnsi="Arial" w:cs="Arial"/>
                <w:b/>
                <w:bCs/>
                <w:color w:val="000000"/>
              </w:rPr>
              <w:t>Resolución No.0667 del 03 de agosto de 2018</w:t>
            </w:r>
          </w:p>
        </w:tc>
        <w:tc>
          <w:tcPr>
            <w:tcW w:w="3122" w:type="pct"/>
            <w:shd w:val="clear" w:color="auto" w:fill="auto"/>
            <w:vAlign w:val="center"/>
            <w:hideMark/>
          </w:tcPr>
          <w:p w14:paraId="57D20DE8" w14:textId="77777777" w:rsidR="002B688F" w:rsidRPr="00437BB0" w:rsidRDefault="002B688F" w:rsidP="00D47AAD">
            <w:pPr>
              <w:jc w:val="both"/>
              <w:rPr>
                <w:rFonts w:ascii="Arial" w:hAnsi="Arial" w:cs="Arial"/>
                <w:color w:val="000000"/>
              </w:rPr>
            </w:pPr>
            <w:r w:rsidRPr="00437BB0">
              <w:rPr>
                <w:rFonts w:ascii="Arial" w:hAnsi="Arial" w:cs="Arial"/>
                <w:color w:val="000000"/>
              </w:rPr>
              <w:t>Por medio de la cual se adopta el catálogo de competencias funcionales para las áreas o procesos transversales de las entidades públicas.</w:t>
            </w:r>
          </w:p>
        </w:tc>
      </w:tr>
      <w:tr w:rsidR="002B688F" w:rsidRPr="00437BB0" w14:paraId="37D66E95" w14:textId="77777777" w:rsidTr="00D47AAD">
        <w:trPr>
          <w:trHeight w:val="833"/>
        </w:trPr>
        <w:tc>
          <w:tcPr>
            <w:tcW w:w="1878" w:type="pct"/>
            <w:shd w:val="clear" w:color="auto" w:fill="auto"/>
            <w:vAlign w:val="center"/>
            <w:hideMark/>
          </w:tcPr>
          <w:p w14:paraId="4B4AE469" w14:textId="77777777" w:rsidR="002B688F" w:rsidRPr="00437BB0" w:rsidRDefault="002B688F" w:rsidP="00D47AAD">
            <w:pPr>
              <w:rPr>
                <w:rFonts w:ascii="Arial" w:hAnsi="Arial" w:cs="Arial"/>
                <w:b/>
                <w:bCs/>
                <w:color w:val="000000"/>
              </w:rPr>
            </w:pPr>
            <w:r w:rsidRPr="00437BB0">
              <w:rPr>
                <w:rFonts w:ascii="Arial" w:hAnsi="Arial" w:cs="Arial"/>
                <w:b/>
                <w:bCs/>
                <w:color w:val="000000"/>
              </w:rPr>
              <w:t>Acuerdo N° CNSC - 20181000006176 del 10 de octubre de 2018</w:t>
            </w:r>
          </w:p>
        </w:tc>
        <w:tc>
          <w:tcPr>
            <w:tcW w:w="3122" w:type="pct"/>
            <w:shd w:val="clear" w:color="auto" w:fill="auto"/>
            <w:vAlign w:val="center"/>
            <w:hideMark/>
          </w:tcPr>
          <w:p w14:paraId="132970BB"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establece el Sistema Tipo de Evaluación del Desempeño Laboral de los Empleados Públicos de Carrera Administrativa y en Periodo de Prueba.</w:t>
            </w:r>
          </w:p>
        </w:tc>
      </w:tr>
      <w:tr w:rsidR="002B688F" w:rsidRPr="00437BB0" w14:paraId="20D3F0A5" w14:textId="77777777" w:rsidTr="00D47AAD">
        <w:trPr>
          <w:trHeight w:val="833"/>
        </w:trPr>
        <w:tc>
          <w:tcPr>
            <w:tcW w:w="1878" w:type="pct"/>
            <w:shd w:val="clear" w:color="auto" w:fill="auto"/>
            <w:vAlign w:val="center"/>
          </w:tcPr>
          <w:p w14:paraId="385D09E5" w14:textId="77777777" w:rsidR="002B688F" w:rsidRPr="00437BB0" w:rsidRDefault="002B688F" w:rsidP="00D47AAD">
            <w:pPr>
              <w:rPr>
                <w:rFonts w:ascii="Arial" w:hAnsi="Arial" w:cs="Arial"/>
                <w:b/>
                <w:bCs/>
              </w:rPr>
            </w:pPr>
            <w:r w:rsidRPr="00437BB0">
              <w:rPr>
                <w:rFonts w:ascii="Arial" w:hAnsi="Arial" w:cs="Arial"/>
                <w:b/>
                <w:bCs/>
              </w:rPr>
              <w:t>Resolución No. 00230 del 24 de enero de 2019</w:t>
            </w:r>
          </w:p>
        </w:tc>
        <w:tc>
          <w:tcPr>
            <w:tcW w:w="3122" w:type="pct"/>
            <w:shd w:val="clear" w:color="auto" w:fill="auto"/>
            <w:vAlign w:val="center"/>
          </w:tcPr>
          <w:p w14:paraId="64515FC5" w14:textId="77777777" w:rsidR="002B688F" w:rsidRPr="00437BB0" w:rsidRDefault="002B688F" w:rsidP="00D47AAD">
            <w:pPr>
              <w:jc w:val="both"/>
              <w:rPr>
                <w:rFonts w:ascii="Arial" w:hAnsi="Arial" w:cs="Arial"/>
              </w:rPr>
            </w:pPr>
            <w:r w:rsidRPr="00437BB0">
              <w:rPr>
                <w:rFonts w:ascii="Arial" w:hAnsi="Arial" w:cs="Arial"/>
              </w:rPr>
              <w:t xml:space="preserve">Por la cual se adopta y aplica el Sistema Tipo de Evaluación del Desempeño Laboral  </w:t>
            </w:r>
          </w:p>
        </w:tc>
      </w:tr>
      <w:tr w:rsidR="002B688F" w:rsidRPr="00437BB0" w14:paraId="718D6E3B" w14:textId="77777777" w:rsidTr="00D47AAD">
        <w:trPr>
          <w:trHeight w:val="832"/>
        </w:trPr>
        <w:tc>
          <w:tcPr>
            <w:tcW w:w="1878" w:type="pct"/>
            <w:shd w:val="clear" w:color="auto" w:fill="auto"/>
            <w:vAlign w:val="center"/>
            <w:hideMark/>
          </w:tcPr>
          <w:p w14:paraId="7DC3A8E1" w14:textId="77777777" w:rsidR="002B688F" w:rsidRPr="00437BB0" w:rsidRDefault="002B688F" w:rsidP="00D47AAD">
            <w:pPr>
              <w:rPr>
                <w:rFonts w:ascii="Arial" w:hAnsi="Arial" w:cs="Arial"/>
                <w:b/>
                <w:bCs/>
              </w:rPr>
            </w:pPr>
            <w:r w:rsidRPr="00437BB0">
              <w:rPr>
                <w:rFonts w:ascii="Arial" w:hAnsi="Arial" w:cs="Arial"/>
                <w:b/>
                <w:bCs/>
              </w:rPr>
              <w:t>Decreto No. 127 del 4 de febrero de 2019</w:t>
            </w:r>
          </w:p>
        </w:tc>
        <w:tc>
          <w:tcPr>
            <w:tcW w:w="3122" w:type="pct"/>
            <w:shd w:val="clear" w:color="auto" w:fill="auto"/>
            <w:vAlign w:val="center"/>
            <w:hideMark/>
          </w:tcPr>
          <w:p w14:paraId="5632AFC1" w14:textId="77777777" w:rsidR="002B688F" w:rsidRPr="00437BB0" w:rsidRDefault="002B688F" w:rsidP="00D47AAD">
            <w:pPr>
              <w:jc w:val="both"/>
              <w:rPr>
                <w:rFonts w:ascii="Arial" w:hAnsi="Arial" w:cs="Arial"/>
              </w:rPr>
            </w:pPr>
            <w:r w:rsidRPr="00437BB0">
              <w:rPr>
                <w:rFonts w:ascii="Arial" w:hAnsi="Arial" w:cs="Arial"/>
              </w:rPr>
              <w:t>Fusión del nivel funcional "Inspector de Seguridad de la Aviación Civil" en el nivel funcional "Inspector de Seguridad Aérea" el cual se denominará "Inspector de la Aviación Civil.</w:t>
            </w:r>
          </w:p>
        </w:tc>
      </w:tr>
      <w:tr w:rsidR="002B688F" w:rsidRPr="00437BB0" w14:paraId="653951B1" w14:textId="77777777" w:rsidTr="00D47AAD">
        <w:trPr>
          <w:trHeight w:val="832"/>
        </w:trPr>
        <w:tc>
          <w:tcPr>
            <w:tcW w:w="1878" w:type="pct"/>
            <w:shd w:val="clear" w:color="auto" w:fill="auto"/>
            <w:vAlign w:val="center"/>
          </w:tcPr>
          <w:p w14:paraId="59CAB595" w14:textId="77777777" w:rsidR="002B688F" w:rsidRPr="00437BB0" w:rsidRDefault="002B688F" w:rsidP="00D47AAD">
            <w:pPr>
              <w:rPr>
                <w:rFonts w:ascii="Arial" w:hAnsi="Arial" w:cs="Arial"/>
                <w:b/>
                <w:bCs/>
              </w:rPr>
            </w:pPr>
            <w:r w:rsidRPr="00437BB0">
              <w:rPr>
                <w:rFonts w:ascii="Arial" w:hAnsi="Arial" w:cs="Arial"/>
                <w:b/>
                <w:bCs/>
              </w:rPr>
              <w:t>Resolución No. 876 del 01 de abril de 2019</w:t>
            </w:r>
          </w:p>
        </w:tc>
        <w:tc>
          <w:tcPr>
            <w:tcW w:w="3122" w:type="pct"/>
            <w:shd w:val="clear" w:color="auto" w:fill="auto"/>
            <w:vAlign w:val="center"/>
          </w:tcPr>
          <w:p w14:paraId="50A5018D" w14:textId="77777777" w:rsidR="002B688F" w:rsidRPr="00437BB0" w:rsidRDefault="002B688F" w:rsidP="00D47AAD">
            <w:pPr>
              <w:jc w:val="both"/>
              <w:rPr>
                <w:rFonts w:ascii="Arial" w:hAnsi="Arial" w:cs="Arial"/>
              </w:rPr>
            </w:pPr>
            <w:r w:rsidRPr="00437BB0">
              <w:rPr>
                <w:rFonts w:ascii="Arial" w:hAnsi="Arial" w:cs="Arial"/>
              </w:rPr>
              <w:t>Por la cual se establece el procedimiento para proveer transitoriamente mediante la figura de encargo los empleos de carrera que se encuentren vacantes de manera definitiva o temporal en la Entidad.</w:t>
            </w:r>
          </w:p>
        </w:tc>
      </w:tr>
      <w:tr w:rsidR="002B688F" w:rsidRPr="00437BB0" w14:paraId="59F1D2AD" w14:textId="77777777" w:rsidTr="00D47AAD">
        <w:trPr>
          <w:trHeight w:val="675"/>
        </w:trPr>
        <w:tc>
          <w:tcPr>
            <w:tcW w:w="1878" w:type="pct"/>
            <w:shd w:val="clear" w:color="auto" w:fill="auto"/>
            <w:vAlign w:val="center"/>
            <w:hideMark/>
          </w:tcPr>
          <w:p w14:paraId="62FFDA7A" w14:textId="77777777" w:rsidR="002B688F" w:rsidRPr="00437BB0" w:rsidRDefault="002B688F" w:rsidP="00D47AAD">
            <w:pPr>
              <w:rPr>
                <w:rFonts w:ascii="Arial" w:hAnsi="Arial" w:cs="Arial"/>
                <w:b/>
                <w:bCs/>
                <w:color w:val="000000"/>
              </w:rPr>
            </w:pPr>
            <w:r w:rsidRPr="00437BB0">
              <w:rPr>
                <w:rFonts w:ascii="Arial" w:hAnsi="Arial" w:cs="Arial"/>
                <w:b/>
                <w:bCs/>
                <w:color w:val="000000"/>
              </w:rPr>
              <w:t>MIPG V4 - Modelo Integrado de Planeación y Gestión</w:t>
            </w:r>
            <w:r w:rsidRPr="00437BB0">
              <w:rPr>
                <w:rFonts w:ascii="Arial" w:hAnsi="Arial" w:cs="Arial"/>
                <w:b/>
                <w:bCs/>
                <w:color w:val="000000"/>
              </w:rPr>
              <w:br/>
              <w:t>marzo de 2021</w:t>
            </w:r>
          </w:p>
        </w:tc>
        <w:tc>
          <w:tcPr>
            <w:tcW w:w="3122" w:type="pct"/>
            <w:shd w:val="clear" w:color="auto" w:fill="auto"/>
            <w:vAlign w:val="center"/>
            <w:hideMark/>
          </w:tcPr>
          <w:p w14:paraId="0C6D58BC" w14:textId="77777777" w:rsidR="002B688F" w:rsidRPr="00437BB0" w:rsidRDefault="002B688F" w:rsidP="00D47AAD">
            <w:pPr>
              <w:jc w:val="both"/>
              <w:rPr>
                <w:rFonts w:ascii="Arial" w:hAnsi="Arial" w:cs="Arial"/>
                <w:color w:val="000000"/>
              </w:rPr>
            </w:pPr>
            <w:r w:rsidRPr="00437BB0">
              <w:rPr>
                <w:rFonts w:ascii="Arial" w:hAnsi="Arial" w:cs="Arial"/>
                <w:color w:val="000000"/>
              </w:rPr>
              <w:t xml:space="preserve">Manual Operativo-Dimensión 1 </w:t>
            </w:r>
          </w:p>
        </w:tc>
      </w:tr>
      <w:tr w:rsidR="002B688F" w:rsidRPr="00437BB0" w14:paraId="4865D4AE" w14:textId="77777777" w:rsidTr="00D47AAD">
        <w:trPr>
          <w:trHeight w:val="1335"/>
        </w:trPr>
        <w:tc>
          <w:tcPr>
            <w:tcW w:w="1878" w:type="pct"/>
            <w:shd w:val="clear" w:color="auto" w:fill="auto"/>
            <w:vAlign w:val="center"/>
            <w:hideMark/>
          </w:tcPr>
          <w:p w14:paraId="2D2C2166" w14:textId="77777777" w:rsidR="002B688F" w:rsidRPr="00437BB0" w:rsidRDefault="002B688F" w:rsidP="00D47AAD">
            <w:pPr>
              <w:rPr>
                <w:rFonts w:ascii="Arial" w:hAnsi="Arial" w:cs="Arial"/>
                <w:b/>
                <w:bCs/>
                <w:color w:val="000000"/>
              </w:rPr>
            </w:pPr>
            <w:r w:rsidRPr="00437BB0">
              <w:rPr>
                <w:rFonts w:ascii="Arial" w:hAnsi="Arial" w:cs="Arial"/>
                <w:b/>
                <w:bCs/>
                <w:color w:val="000000"/>
              </w:rPr>
              <w:lastRenderedPageBreak/>
              <w:t>Decreto No. 475 del 19 de marzo de 2019</w:t>
            </w:r>
          </w:p>
        </w:tc>
        <w:tc>
          <w:tcPr>
            <w:tcW w:w="3122" w:type="pct"/>
            <w:shd w:val="clear" w:color="auto" w:fill="auto"/>
            <w:vAlign w:val="center"/>
            <w:hideMark/>
          </w:tcPr>
          <w:p w14:paraId="110A04C6"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el Decreto 1083 de 2015, Reglamentario Único del Sector de Función Pública, en lo relacionado con la capacitación y estímulos de los servidores de la Unidad Administrativa Especial de Aeronáutica Civil - Aerocivil.</w:t>
            </w:r>
          </w:p>
        </w:tc>
      </w:tr>
      <w:tr w:rsidR="002B688F" w:rsidRPr="00437BB0" w14:paraId="241CF015" w14:textId="77777777" w:rsidTr="00D47AAD">
        <w:trPr>
          <w:trHeight w:val="675"/>
        </w:trPr>
        <w:tc>
          <w:tcPr>
            <w:tcW w:w="1878" w:type="pct"/>
            <w:shd w:val="clear" w:color="auto" w:fill="auto"/>
            <w:vAlign w:val="center"/>
            <w:hideMark/>
          </w:tcPr>
          <w:p w14:paraId="059CEC42" w14:textId="77777777" w:rsidR="002B688F" w:rsidRPr="00437BB0" w:rsidRDefault="002B688F" w:rsidP="00D47AAD">
            <w:pPr>
              <w:rPr>
                <w:rFonts w:ascii="Arial" w:hAnsi="Arial" w:cs="Arial"/>
                <w:b/>
                <w:bCs/>
                <w:color w:val="000000"/>
              </w:rPr>
            </w:pPr>
            <w:r w:rsidRPr="00437BB0">
              <w:rPr>
                <w:rFonts w:ascii="Arial" w:hAnsi="Arial" w:cs="Arial"/>
                <w:b/>
                <w:bCs/>
                <w:color w:val="000000"/>
              </w:rPr>
              <w:t>Ley 1960 de 27 de junio de 2019</w:t>
            </w:r>
          </w:p>
        </w:tc>
        <w:tc>
          <w:tcPr>
            <w:tcW w:w="3122" w:type="pct"/>
            <w:shd w:val="clear" w:color="auto" w:fill="auto"/>
            <w:vAlign w:val="center"/>
            <w:hideMark/>
          </w:tcPr>
          <w:p w14:paraId="702059AB"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modifican la Ley 909 de 2004, el Decreto Ley 1567 de 1998 y se dictan otras disposiciones</w:t>
            </w:r>
          </w:p>
        </w:tc>
      </w:tr>
      <w:tr w:rsidR="002B688F" w:rsidRPr="00437BB0" w14:paraId="493859EB" w14:textId="77777777" w:rsidTr="00D47AAD">
        <w:trPr>
          <w:trHeight w:val="600"/>
        </w:trPr>
        <w:tc>
          <w:tcPr>
            <w:tcW w:w="1878" w:type="pct"/>
            <w:shd w:val="clear" w:color="auto" w:fill="auto"/>
            <w:vAlign w:val="center"/>
            <w:hideMark/>
          </w:tcPr>
          <w:p w14:paraId="05330BF5"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No.1417 del 6 de agosto de 2019</w:t>
            </w:r>
          </w:p>
        </w:tc>
        <w:tc>
          <w:tcPr>
            <w:tcW w:w="3122" w:type="pct"/>
            <w:shd w:val="clear" w:color="auto" w:fill="auto"/>
            <w:vAlign w:val="center"/>
            <w:hideMark/>
          </w:tcPr>
          <w:p w14:paraId="125E5D92"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la planta de personal de la Unidad Administrativa Especial de Aeronáutica Civil - Aerocivil.</w:t>
            </w:r>
          </w:p>
        </w:tc>
      </w:tr>
      <w:tr w:rsidR="002B688F" w:rsidRPr="00437BB0" w14:paraId="72D32571" w14:textId="77777777" w:rsidTr="00D47AAD">
        <w:trPr>
          <w:trHeight w:val="959"/>
        </w:trPr>
        <w:tc>
          <w:tcPr>
            <w:tcW w:w="1878" w:type="pct"/>
            <w:shd w:val="clear" w:color="auto" w:fill="auto"/>
            <w:vAlign w:val="center"/>
            <w:hideMark/>
          </w:tcPr>
          <w:p w14:paraId="11DE68D6"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No.1800 de 7 de octubre de 2019</w:t>
            </w:r>
          </w:p>
        </w:tc>
        <w:tc>
          <w:tcPr>
            <w:tcW w:w="3122" w:type="pct"/>
            <w:shd w:val="clear" w:color="auto" w:fill="auto"/>
            <w:vAlign w:val="center"/>
            <w:hideMark/>
          </w:tcPr>
          <w:p w14:paraId="1C6892C4"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adiciona el Capítulo 4 al Título 1 de la Parte 2 del Libro 2 del Decreto 1083 de 2015, Reglamentario Único del Sector de Función Pública, en lo relacionado con la actualización de las plantas globales de empleo.</w:t>
            </w:r>
          </w:p>
        </w:tc>
      </w:tr>
      <w:tr w:rsidR="002B688F" w:rsidRPr="00437BB0" w14:paraId="50024298" w14:textId="77777777" w:rsidTr="00D47AAD">
        <w:trPr>
          <w:trHeight w:val="675"/>
        </w:trPr>
        <w:tc>
          <w:tcPr>
            <w:tcW w:w="1878" w:type="pct"/>
            <w:shd w:val="clear" w:color="auto" w:fill="auto"/>
            <w:vAlign w:val="center"/>
            <w:hideMark/>
          </w:tcPr>
          <w:p w14:paraId="295061C1"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163 de 7 de febrero de 2020</w:t>
            </w:r>
          </w:p>
        </w:tc>
        <w:tc>
          <w:tcPr>
            <w:tcW w:w="3122" w:type="pct"/>
            <w:shd w:val="clear" w:color="auto" w:fill="auto"/>
            <w:vAlign w:val="center"/>
            <w:hideMark/>
          </w:tcPr>
          <w:p w14:paraId="0BC2ECC7"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la planta de personal de la Unidad Administrativa Especial de Aeronáutica Civil - Aerocivil.</w:t>
            </w:r>
          </w:p>
        </w:tc>
      </w:tr>
      <w:tr w:rsidR="002B688F" w:rsidRPr="00437BB0" w14:paraId="3F40DEAE" w14:textId="77777777" w:rsidTr="00D47AAD">
        <w:trPr>
          <w:trHeight w:val="675"/>
        </w:trPr>
        <w:tc>
          <w:tcPr>
            <w:tcW w:w="1878" w:type="pct"/>
            <w:shd w:val="clear" w:color="auto" w:fill="auto"/>
            <w:vAlign w:val="center"/>
          </w:tcPr>
          <w:p w14:paraId="01C192D2" w14:textId="77777777" w:rsidR="002B688F" w:rsidRPr="00437BB0" w:rsidRDefault="002B688F" w:rsidP="00D47AAD">
            <w:pPr>
              <w:rPr>
                <w:rFonts w:ascii="Arial" w:hAnsi="Arial" w:cs="Arial"/>
                <w:b/>
                <w:bCs/>
              </w:rPr>
            </w:pPr>
            <w:r w:rsidRPr="00437BB0">
              <w:rPr>
                <w:rFonts w:ascii="Arial" w:hAnsi="Arial" w:cs="Arial"/>
                <w:b/>
                <w:bCs/>
              </w:rPr>
              <w:t>Resolución No. 602 del 5 de marzo de 2020</w:t>
            </w:r>
          </w:p>
        </w:tc>
        <w:tc>
          <w:tcPr>
            <w:tcW w:w="3122" w:type="pct"/>
            <w:shd w:val="clear" w:color="auto" w:fill="auto"/>
            <w:vAlign w:val="center"/>
          </w:tcPr>
          <w:p w14:paraId="7A2A2E58" w14:textId="77777777" w:rsidR="002B688F" w:rsidRPr="00437BB0" w:rsidRDefault="002B688F" w:rsidP="00D47AAD">
            <w:pPr>
              <w:jc w:val="both"/>
              <w:rPr>
                <w:rFonts w:ascii="Arial" w:hAnsi="Arial" w:cs="Arial"/>
              </w:rPr>
            </w:pPr>
            <w:r w:rsidRPr="00437BB0">
              <w:rPr>
                <w:rFonts w:ascii="Arial" w:hAnsi="Arial" w:cs="Arial"/>
              </w:rPr>
              <w:t>“Por la cual se actualiza la metodología para la concertación, formalización, seguimiento y evaluación de los Acuerdo de Gestión de conformidad con la Guía Metodológica para la gestión de rendimiento de los gerentes públicos.”</w:t>
            </w:r>
          </w:p>
        </w:tc>
      </w:tr>
      <w:tr w:rsidR="002B688F" w:rsidRPr="00437BB0" w14:paraId="0129C29F" w14:textId="77777777" w:rsidTr="00D47AAD">
        <w:trPr>
          <w:trHeight w:val="675"/>
        </w:trPr>
        <w:tc>
          <w:tcPr>
            <w:tcW w:w="1878" w:type="pct"/>
            <w:shd w:val="clear" w:color="auto" w:fill="auto"/>
            <w:vAlign w:val="center"/>
          </w:tcPr>
          <w:p w14:paraId="36AB9B98" w14:textId="77777777" w:rsidR="002B688F" w:rsidRPr="00437BB0" w:rsidRDefault="002B688F" w:rsidP="00D47AAD">
            <w:pPr>
              <w:rPr>
                <w:rFonts w:ascii="Arial" w:hAnsi="Arial" w:cs="Arial"/>
                <w:b/>
                <w:bCs/>
                <w:color w:val="000000"/>
              </w:rPr>
            </w:pPr>
            <w:r w:rsidRPr="00437BB0">
              <w:rPr>
                <w:rFonts w:ascii="Arial" w:hAnsi="Arial" w:cs="Arial"/>
                <w:b/>
                <w:bCs/>
                <w:color w:val="000000"/>
              </w:rPr>
              <w:t xml:space="preserve">Resolución No. 1566 del 20 de agosto de 2020 </w:t>
            </w:r>
          </w:p>
        </w:tc>
        <w:tc>
          <w:tcPr>
            <w:tcW w:w="3122" w:type="pct"/>
            <w:shd w:val="clear" w:color="auto" w:fill="auto"/>
            <w:vAlign w:val="center"/>
          </w:tcPr>
          <w:p w14:paraId="707CDCA6" w14:textId="77777777" w:rsidR="002B688F" w:rsidRPr="00437BB0" w:rsidRDefault="002B688F" w:rsidP="00D47AAD">
            <w:pPr>
              <w:jc w:val="both"/>
              <w:rPr>
                <w:rFonts w:ascii="Arial" w:hAnsi="Arial" w:cs="Arial"/>
                <w:color w:val="000000"/>
              </w:rPr>
            </w:pPr>
            <w:r w:rsidRPr="00437BB0">
              <w:rPr>
                <w:rFonts w:ascii="Arial" w:hAnsi="Arial" w:cs="Arial"/>
                <w:color w:val="000000"/>
              </w:rPr>
              <w:t xml:space="preserve">“Por la cual se modifica la Resolución 2405 del 15 de agosto de 2018, mediante la cual se adopta el Modelo Integrado de Planeación y Gestión – MIPG y se integra el Comité Institucional de Gestión y Desempeño encargado de orientar su implementación y operación en la Unidad Administrativa Especial de Aeronáutica Civil – Aerocivil” </w:t>
            </w:r>
          </w:p>
        </w:tc>
      </w:tr>
      <w:tr w:rsidR="002B688F" w:rsidRPr="00437BB0" w14:paraId="65D6E4BA" w14:textId="77777777" w:rsidTr="00D47AAD">
        <w:trPr>
          <w:trHeight w:val="675"/>
        </w:trPr>
        <w:tc>
          <w:tcPr>
            <w:tcW w:w="1878" w:type="pct"/>
            <w:shd w:val="clear" w:color="auto" w:fill="auto"/>
            <w:vAlign w:val="center"/>
          </w:tcPr>
          <w:p w14:paraId="3A1BFA0C" w14:textId="77777777" w:rsidR="002B688F" w:rsidRPr="00437BB0" w:rsidRDefault="002B688F" w:rsidP="00D47AAD">
            <w:pPr>
              <w:rPr>
                <w:rFonts w:ascii="Arial" w:hAnsi="Arial" w:cs="Arial"/>
                <w:b/>
                <w:bCs/>
                <w:color w:val="000000"/>
              </w:rPr>
            </w:pPr>
            <w:r w:rsidRPr="00437BB0">
              <w:rPr>
                <w:rFonts w:ascii="Arial" w:hAnsi="Arial" w:cs="Arial"/>
                <w:b/>
                <w:bCs/>
                <w:color w:val="000000"/>
              </w:rPr>
              <w:t xml:space="preserve">Decreto No. 1294 del 14 de octubre de 2021 </w:t>
            </w:r>
          </w:p>
        </w:tc>
        <w:tc>
          <w:tcPr>
            <w:tcW w:w="3122" w:type="pct"/>
            <w:shd w:val="clear" w:color="auto" w:fill="auto"/>
            <w:vAlign w:val="center"/>
          </w:tcPr>
          <w:p w14:paraId="5E545F3F"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la estructura de la Unidad Administrativa Especial de Aeronáutica Civil – Aerocivil.”</w:t>
            </w:r>
          </w:p>
        </w:tc>
      </w:tr>
      <w:tr w:rsidR="002B688F" w:rsidRPr="00437BB0" w14:paraId="60EABE7B" w14:textId="77777777" w:rsidTr="00D47AAD">
        <w:trPr>
          <w:trHeight w:val="675"/>
        </w:trPr>
        <w:tc>
          <w:tcPr>
            <w:tcW w:w="1878" w:type="pct"/>
            <w:shd w:val="clear" w:color="auto" w:fill="auto"/>
            <w:vAlign w:val="center"/>
          </w:tcPr>
          <w:p w14:paraId="0011A28B"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1295 del 14 de octubre de 2021</w:t>
            </w:r>
          </w:p>
        </w:tc>
        <w:tc>
          <w:tcPr>
            <w:tcW w:w="3122" w:type="pct"/>
            <w:shd w:val="clear" w:color="auto" w:fill="auto"/>
            <w:vAlign w:val="center"/>
          </w:tcPr>
          <w:p w14:paraId="3F956259"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el sistema de la nomenclatura, clasificación, niveles, requisitos, grados y remuneración de los empleos de la Unidad Administrativa Especial de Aeronáutica Civil – Aerocivil y se dictan otras disposiciones.”</w:t>
            </w:r>
          </w:p>
        </w:tc>
      </w:tr>
      <w:tr w:rsidR="002B688F" w:rsidRPr="00437BB0" w14:paraId="3E87F6EE" w14:textId="77777777" w:rsidTr="00D47AAD">
        <w:trPr>
          <w:trHeight w:val="675"/>
        </w:trPr>
        <w:tc>
          <w:tcPr>
            <w:tcW w:w="1878" w:type="pct"/>
            <w:shd w:val="clear" w:color="auto" w:fill="auto"/>
            <w:vAlign w:val="center"/>
          </w:tcPr>
          <w:p w14:paraId="289A6D78" w14:textId="77777777" w:rsidR="002B688F" w:rsidRPr="00437BB0" w:rsidRDefault="002B688F" w:rsidP="00D47AAD">
            <w:pPr>
              <w:rPr>
                <w:rFonts w:ascii="Arial" w:hAnsi="Arial" w:cs="Arial"/>
                <w:b/>
                <w:bCs/>
                <w:color w:val="000000"/>
              </w:rPr>
            </w:pPr>
            <w:r w:rsidRPr="00437BB0">
              <w:rPr>
                <w:rFonts w:ascii="Arial" w:hAnsi="Arial" w:cs="Arial"/>
                <w:b/>
                <w:bCs/>
                <w:color w:val="000000"/>
              </w:rPr>
              <w:lastRenderedPageBreak/>
              <w:t>Decreto No. 1297 del 14 de octubre de 2021</w:t>
            </w:r>
          </w:p>
        </w:tc>
        <w:tc>
          <w:tcPr>
            <w:tcW w:w="3122" w:type="pct"/>
            <w:shd w:val="clear" w:color="auto" w:fill="auto"/>
            <w:vAlign w:val="center"/>
          </w:tcPr>
          <w:p w14:paraId="476666F1"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el Decreto 967 de 2021 en el cual se establece la escala de asignación básica para los empleos de la Unidad Administrativa Especial de Aeronáutica Civil.”</w:t>
            </w:r>
          </w:p>
        </w:tc>
      </w:tr>
      <w:tr w:rsidR="002B688F" w:rsidRPr="00437BB0" w14:paraId="77EEFF6B" w14:textId="77777777" w:rsidTr="00D47AAD">
        <w:trPr>
          <w:trHeight w:val="675"/>
        </w:trPr>
        <w:tc>
          <w:tcPr>
            <w:tcW w:w="1878" w:type="pct"/>
            <w:shd w:val="clear" w:color="auto" w:fill="auto"/>
            <w:vAlign w:val="center"/>
          </w:tcPr>
          <w:p w14:paraId="0118D7F7" w14:textId="77777777" w:rsidR="002B688F" w:rsidRPr="00437BB0" w:rsidRDefault="002B688F" w:rsidP="00D47AAD">
            <w:pPr>
              <w:rPr>
                <w:rFonts w:ascii="Arial" w:hAnsi="Arial" w:cs="Arial"/>
                <w:b/>
                <w:bCs/>
                <w:color w:val="000000"/>
              </w:rPr>
            </w:pPr>
            <w:r w:rsidRPr="00437BB0">
              <w:rPr>
                <w:rFonts w:ascii="Arial" w:hAnsi="Arial" w:cs="Arial"/>
                <w:b/>
                <w:bCs/>
                <w:color w:val="000000"/>
              </w:rPr>
              <w:t>Decreto No. 1329 del 21 de octubre de 2021</w:t>
            </w:r>
          </w:p>
        </w:tc>
        <w:tc>
          <w:tcPr>
            <w:tcW w:w="3122" w:type="pct"/>
            <w:shd w:val="clear" w:color="auto" w:fill="auto"/>
            <w:vAlign w:val="center"/>
          </w:tcPr>
          <w:p w14:paraId="3121C77E" w14:textId="77777777" w:rsidR="002B688F" w:rsidRPr="00437BB0" w:rsidRDefault="002B688F" w:rsidP="00D47AAD">
            <w:pPr>
              <w:jc w:val="both"/>
              <w:rPr>
                <w:rFonts w:ascii="Arial" w:hAnsi="Arial" w:cs="Arial"/>
                <w:color w:val="000000"/>
              </w:rPr>
            </w:pPr>
            <w:r w:rsidRPr="00437BB0">
              <w:rPr>
                <w:rFonts w:ascii="Arial" w:hAnsi="Arial" w:cs="Arial"/>
                <w:color w:val="000000"/>
              </w:rPr>
              <w:t>“Por el cual se modifica la planta de personal de la Unidad Administrativa Especial de Aeronáutica Civil – Aerocivil.”</w:t>
            </w:r>
          </w:p>
        </w:tc>
      </w:tr>
      <w:tr w:rsidR="000728A6" w:rsidRPr="00437BB0" w14:paraId="7C69CE3C" w14:textId="77777777" w:rsidTr="00D47AAD">
        <w:trPr>
          <w:trHeight w:val="675"/>
        </w:trPr>
        <w:tc>
          <w:tcPr>
            <w:tcW w:w="1878" w:type="pct"/>
            <w:shd w:val="clear" w:color="auto" w:fill="auto"/>
            <w:vAlign w:val="center"/>
          </w:tcPr>
          <w:p w14:paraId="36CDF22D" w14:textId="32430400" w:rsidR="000728A6" w:rsidRPr="00437BB0" w:rsidRDefault="00EE3242" w:rsidP="00D47AAD">
            <w:pPr>
              <w:rPr>
                <w:rFonts w:ascii="Arial" w:hAnsi="Arial" w:cs="Arial"/>
                <w:b/>
                <w:bCs/>
                <w:color w:val="000000"/>
              </w:rPr>
            </w:pPr>
            <w:r>
              <w:rPr>
                <w:rFonts w:ascii="Arial" w:hAnsi="Arial" w:cs="Arial"/>
                <w:b/>
                <w:bCs/>
                <w:color w:val="000000"/>
              </w:rPr>
              <w:t>D</w:t>
            </w:r>
            <w:r w:rsidRPr="00EE3242">
              <w:rPr>
                <w:rFonts w:ascii="Arial" w:hAnsi="Arial" w:cs="Arial"/>
                <w:b/>
                <w:bCs/>
                <w:color w:val="000000"/>
              </w:rPr>
              <w:t>ecreto</w:t>
            </w:r>
            <w:r>
              <w:rPr>
                <w:rFonts w:ascii="Arial" w:hAnsi="Arial" w:cs="Arial"/>
                <w:b/>
                <w:bCs/>
                <w:color w:val="000000"/>
              </w:rPr>
              <w:t xml:space="preserve"> No.</w:t>
            </w:r>
            <w:r w:rsidRPr="00EE3242">
              <w:rPr>
                <w:rFonts w:ascii="Arial" w:hAnsi="Arial" w:cs="Arial"/>
                <w:b/>
                <w:bCs/>
                <w:color w:val="000000"/>
              </w:rPr>
              <w:t xml:space="preserve"> 381</w:t>
            </w:r>
            <w:r w:rsidR="00D65EF5">
              <w:rPr>
                <w:rFonts w:ascii="Arial" w:hAnsi="Arial" w:cs="Arial"/>
                <w:b/>
                <w:bCs/>
                <w:color w:val="000000"/>
              </w:rPr>
              <w:t xml:space="preserve"> del 20 de marzo</w:t>
            </w:r>
            <w:r w:rsidRPr="00EE3242">
              <w:rPr>
                <w:rFonts w:ascii="Arial" w:hAnsi="Arial" w:cs="Arial"/>
                <w:b/>
                <w:bCs/>
                <w:color w:val="000000"/>
              </w:rPr>
              <w:t xml:space="preserve"> de 2023</w:t>
            </w:r>
          </w:p>
        </w:tc>
        <w:tc>
          <w:tcPr>
            <w:tcW w:w="3122" w:type="pct"/>
            <w:shd w:val="clear" w:color="auto" w:fill="auto"/>
            <w:vAlign w:val="center"/>
          </w:tcPr>
          <w:p w14:paraId="15D08ACE" w14:textId="5823FB09" w:rsidR="000728A6" w:rsidRPr="00437BB0" w:rsidRDefault="002049C4" w:rsidP="00D47AAD">
            <w:pPr>
              <w:jc w:val="both"/>
              <w:rPr>
                <w:rFonts w:ascii="Arial" w:hAnsi="Arial" w:cs="Arial"/>
                <w:color w:val="000000"/>
              </w:rPr>
            </w:pPr>
            <w:r>
              <w:rPr>
                <w:rFonts w:ascii="Arial" w:hAnsi="Arial" w:cs="Arial"/>
                <w:color w:val="000000"/>
              </w:rPr>
              <w:t>“</w:t>
            </w:r>
            <w:r w:rsidRPr="002049C4">
              <w:rPr>
                <w:rFonts w:ascii="Arial" w:hAnsi="Arial" w:cs="Arial"/>
                <w:color w:val="000000"/>
              </w:rPr>
              <w:t>Por el cual se modifica el artículo </w:t>
            </w:r>
            <w:hyperlink r:id="rId9" w:anchor="6" w:history="1">
              <w:r w:rsidRPr="002049C4">
                <w:rPr>
                  <w:rFonts w:ascii="Arial" w:hAnsi="Arial" w:cs="Arial"/>
                  <w:color w:val="000000"/>
                </w:rPr>
                <w:t>6</w:t>
              </w:r>
            </w:hyperlink>
            <w:r w:rsidRPr="002049C4">
              <w:rPr>
                <w:rFonts w:ascii="Arial" w:hAnsi="Arial" w:cs="Arial"/>
                <w:color w:val="000000"/>
              </w:rPr>
              <w:t xml:space="preserve"> del Decreto 1294 de 2021 en lo relacionado con la composición del Consejo Directivo de la Unidad Administrativa Especial de Aeronáutica Civil </w:t>
            </w:r>
            <w:r w:rsidR="00EE3242">
              <w:rPr>
                <w:rFonts w:ascii="Arial" w:hAnsi="Arial" w:cs="Arial"/>
                <w:color w:val="000000"/>
              </w:rPr>
              <w:t>–</w:t>
            </w:r>
            <w:r w:rsidRPr="002049C4">
              <w:rPr>
                <w:rFonts w:ascii="Arial" w:hAnsi="Arial" w:cs="Arial"/>
                <w:color w:val="000000"/>
              </w:rPr>
              <w:t xml:space="preserve"> Aerocivil</w:t>
            </w:r>
            <w:r w:rsidR="00EE3242">
              <w:rPr>
                <w:rFonts w:ascii="Arial" w:hAnsi="Arial" w:cs="Arial"/>
                <w:color w:val="000000"/>
              </w:rPr>
              <w:t>”.</w:t>
            </w:r>
          </w:p>
        </w:tc>
      </w:tr>
      <w:tr w:rsidR="006D16FE" w:rsidRPr="00437BB0" w14:paraId="4CFE6BCC" w14:textId="77777777" w:rsidTr="00D47AAD">
        <w:trPr>
          <w:trHeight w:val="675"/>
        </w:trPr>
        <w:tc>
          <w:tcPr>
            <w:tcW w:w="1878" w:type="pct"/>
            <w:shd w:val="clear" w:color="auto" w:fill="auto"/>
            <w:vAlign w:val="center"/>
          </w:tcPr>
          <w:p w14:paraId="2C6D3FC5" w14:textId="6A8FCBEC" w:rsidR="006D16FE" w:rsidRDefault="00D0242E" w:rsidP="00D47AAD">
            <w:pPr>
              <w:rPr>
                <w:rFonts w:ascii="Arial" w:hAnsi="Arial" w:cs="Arial"/>
                <w:b/>
                <w:bCs/>
                <w:color w:val="000000"/>
              </w:rPr>
            </w:pPr>
            <w:r>
              <w:rPr>
                <w:rFonts w:ascii="Arial" w:hAnsi="Arial" w:cs="Arial"/>
                <w:b/>
                <w:bCs/>
                <w:color w:val="000000"/>
              </w:rPr>
              <w:t>Circular Externa No 100-001-2024</w:t>
            </w:r>
          </w:p>
        </w:tc>
        <w:tc>
          <w:tcPr>
            <w:tcW w:w="3122" w:type="pct"/>
            <w:shd w:val="clear" w:color="auto" w:fill="auto"/>
            <w:vAlign w:val="center"/>
          </w:tcPr>
          <w:p w14:paraId="76343C68" w14:textId="06450F9F" w:rsidR="006D16FE" w:rsidRDefault="00F22A93" w:rsidP="00D47AAD">
            <w:pPr>
              <w:jc w:val="both"/>
              <w:rPr>
                <w:rFonts w:ascii="Arial" w:hAnsi="Arial" w:cs="Arial"/>
                <w:color w:val="000000"/>
              </w:rPr>
            </w:pPr>
            <w:r>
              <w:rPr>
                <w:rFonts w:ascii="Arial" w:hAnsi="Arial" w:cs="Arial"/>
                <w:color w:val="000000"/>
              </w:rPr>
              <w:t>Formalización</w:t>
            </w:r>
            <w:r w:rsidR="00961B6A">
              <w:rPr>
                <w:rFonts w:ascii="Arial" w:hAnsi="Arial" w:cs="Arial"/>
                <w:color w:val="000000"/>
              </w:rPr>
              <w:t xml:space="preserve"> del empleo </w:t>
            </w:r>
            <w:r>
              <w:rPr>
                <w:rFonts w:ascii="Arial" w:hAnsi="Arial" w:cs="Arial"/>
                <w:color w:val="000000"/>
              </w:rPr>
              <w:t>público</w:t>
            </w:r>
            <w:r w:rsidR="00961B6A">
              <w:rPr>
                <w:rFonts w:ascii="Arial" w:hAnsi="Arial" w:cs="Arial"/>
                <w:color w:val="000000"/>
              </w:rPr>
              <w:t xml:space="preserve">  - </w:t>
            </w:r>
            <w:r>
              <w:rPr>
                <w:rFonts w:ascii="Arial" w:hAnsi="Arial" w:cs="Arial"/>
                <w:color w:val="000000"/>
              </w:rPr>
              <w:t>F</w:t>
            </w:r>
            <w:r w:rsidR="00961B6A">
              <w:rPr>
                <w:rFonts w:ascii="Arial" w:hAnsi="Arial" w:cs="Arial"/>
                <w:color w:val="000000"/>
              </w:rPr>
              <w:t xml:space="preserve">ormulación y </w:t>
            </w:r>
            <w:r>
              <w:rPr>
                <w:rFonts w:ascii="Arial" w:hAnsi="Arial" w:cs="Arial"/>
                <w:color w:val="000000"/>
              </w:rPr>
              <w:t>Publicación</w:t>
            </w:r>
            <w:r w:rsidR="00961B6A">
              <w:rPr>
                <w:rFonts w:ascii="Arial" w:hAnsi="Arial" w:cs="Arial"/>
                <w:color w:val="000000"/>
              </w:rPr>
              <w:t xml:space="preserve"> del </w:t>
            </w:r>
            <w:r>
              <w:rPr>
                <w:rFonts w:ascii="Arial" w:hAnsi="Arial" w:cs="Arial"/>
                <w:color w:val="000000"/>
              </w:rPr>
              <w:t>Plan Estratégico del Talento Humano</w:t>
            </w:r>
          </w:p>
        </w:tc>
      </w:tr>
    </w:tbl>
    <w:p w14:paraId="26C99EA0" w14:textId="77777777" w:rsidR="002B688F" w:rsidRPr="00437BB0" w:rsidRDefault="002B688F" w:rsidP="002B688F">
      <w:pPr>
        <w:pStyle w:val="Default"/>
        <w:jc w:val="both"/>
        <w:rPr>
          <w:rFonts w:ascii="Arial" w:hAnsi="Arial" w:cs="Arial"/>
        </w:rPr>
      </w:pPr>
    </w:p>
    <w:p w14:paraId="1FD72DD4" w14:textId="3AF3D76D" w:rsidR="002B688F" w:rsidRPr="00437BB0" w:rsidRDefault="002B688F" w:rsidP="002B688F">
      <w:pPr>
        <w:pStyle w:val="Default"/>
        <w:jc w:val="center"/>
        <w:rPr>
          <w:rFonts w:ascii="Arial" w:hAnsi="Arial" w:cs="Arial"/>
          <w:i/>
          <w:iCs/>
        </w:rPr>
      </w:pPr>
      <w:r w:rsidRPr="00437BB0">
        <w:rPr>
          <w:rFonts w:ascii="Arial" w:hAnsi="Arial" w:cs="Arial"/>
          <w:i/>
          <w:iCs/>
        </w:rPr>
        <w:t xml:space="preserve">Fuente: Elaboración propia Dirección de </w:t>
      </w:r>
      <w:r w:rsidR="005C4C6A">
        <w:rPr>
          <w:rFonts w:ascii="Arial" w:hAnsi="Arial" w:cs="Arial"/>
          <w:i/>
          <w:iCs/>
        </w:rPr>
        <w:t>Gestión Humana</w:t>
      </w:r>
    </w:p>
    <w:p w14:paraId="1D05DF5B" w14:textId="77777777" w:rsidR="002B688F" w:rsidRPr="00437BB0" w:rsidRDefault="002B688F" w:rsidP="002B688F">
      <w:pPr>
        <w:pStyle w:val="Default"/>
        <w:jc w:val="both"/>
        <w:rPr>
          <w:rFonts w:ascii="Arial" w:hAnsi="Arial" w:cs="Arial"/>
          <w:b/>
          <w:color w:val="auto"/>
        </w:rPr>
      </w:pPr>
    </w:p>
    <w:p w14:paraId="05566886" w14:textId="77777777" w:rsidR="002B688F" w:rsidRPr="009812FE" w:rsidRDefault="002B688F" w:rsidP="002B688F">
      <w:pPr>
        <w:pStyle w:val="Ttulo1"/>
      </w:pPr>
      <w:bookmarkStart w:id="10" w:name="_Toc505281414"/>
      <w:bookmarkStart w:id="11" w:name="_Toc505282138"/>
      <w:bookmarkStart w:id="12" w:name="_Toc505283775"/>
      <w:r w:rsidRPr="00437BB0">
        <w:t>3. ORIENTACIONES ESTRATÉGICAS AERONÁUTICA CIVIL</w:t>
      </w:r>
      <w:bookmarkEnd w:id="10"/>
      <w:bookmarkEnd w:id="11"/>
      <w:bookmarkEnd w:id="12"/>
    </w:p>
    <w:p w14:paraId="5EF49493" w14:textId="77777777" w:rsidR="002B688F" w:rsidRPr="00437BB0" w:rsidRDefault="002B688F" w:rsidP="002B688F">
      <w:pPr>
        <w:jc w:val="both"/>
        <w:rPr>
          <w:rFonts w:ascii="Arial" w:hAnsi="Arial" w:cs="Arial"/>
        </w:rPr>
      </w:pPr>
    </w:p>
    <w:p w14:paraId="67F4B892" w14:textId="77777777" w:rsidR="002B688F" w:rsidRPr="00437BB0" w:rsidRDefault="002B688F" w:rsidP="002B688F">
      <w:pPr>
        <w:pStyle w:val="Subttulo"/>
      </w:pPr>
      <w:bookmarkStart w:id="13" w:name="_Toc505281415"/>
      <w:bookmarkStart w:id="14" w:name="_Toc505282139"/>
      <w:r>
        <w:t xml:space="preserve">3.1 </w:t>
      </w:r>
      <w:r w:rsidRPr="00437BB0">
        <w:t>Misión</w:t>
      </w:r>
      <w:bookmarkEnd w:id="13"/>
      <w:bookmarkEnd w:id="14"/>
      <w:r w:rsidRPr="00437BB0">
        <w:t xml:space="preserve"> </w:t>
      </w:r>
    </w:p>
    <w:p w14:paraId="3259ABD5" w14:textId="77777777" w:rsidR="002B688F" w:rsidRPr="00437BB0" w:rsidRDefault="002B688F" w:rsidP="002B688F">
      <w:pPr>
        <w:jc w:val="both"/>
        <w:rPr>
          <w:rFonts w:ascii="Arial" w:hAnsi="Arial" w:cs="Arial"/>
        </w:rPr>
      </w:pPr>
    </w:p>
    <w:p w14:paraId="3521C858" w14:textId="77777777" w:rsidR="002B688F" w:rsidRPr="00437BB0" w:rsidRDefault="002B688F" w:rsidP="002B688F">
      <w:pPr>
        <w:jc w:val="both"/>
        <w:rPr>
          <w:rFonts w:ascii="Arial" w:hAnsi="Arial" w:cs="Arial"/>
          <w:color w:val="333333"/>
        </w:rPr>
      </w:pPr>
      <w:r w:rsidRPr="00437BB0">
        <w:rPr>
          <w:rFonts w:ascii="Arial" w:hAnsi="Arial" w:cs="Arial"/>
        </w:rPr>
        <w:t>Trabajamos por el crecimiento ordenado de la aviación civil, la utilización segura del espacio aéreo colombiano, la infraestructura ambientalmente sostenible, la conexión de las regiones entre sí y con el mundo, impulsando la competitividad y la industria aérea y la formación de un talento humano de excelencia para el sector</w:t>
      </w:r>
      <w:r w:rsidRPr="00437BB0">
        <w:rPr>
          <w:rFonts w:ascii="Arial" w:hAnsi="Arial" w:cs="Arial"/>
          <w:color w:val="333333"/>
        </w:rPr>
        <w:t>. ​</w:t>
      </w:r>
    </w:p>
    <w:p w14:paraId="6C0FBA1F" w14:textId="77777777" w:rsidR="002B688F" w:rsidRPr="00437BB0" w:rsidRDefault="002B688F" w:rsidP="002B688F">
      <w:pPr>
        <w:jc w:val="both"/>
        <w:rPr>
          <w:rFonts w:ascii="Arial" w:hAnsi="Arial" w:cs="Arial"/>
          <w:color w:val="333333"/>
        </w:rPr>
      </w:pPr>
    </w:p>
    <w:p w14:paraId="32643584" w14:textId="77777777" w:rsidR="002B688F" w:rsidRPr="007E1E5E" w:rsidRDefault="002B688F" w:rsidP="002B688F">
      <w:pPr>
        <w:jc w:val="both"/>
        <w:rPr>
          <w:rFonts w:ascii="Arial" w:hAnsi="Arial" w:cs="Arial"/>
          <w:highlight w:val="lightGray"/>
        </w:rPr>
      </w:pPr>
    </w:p>
    <w:p w14:paraId="4965E557" w14:textId="77777777" w:rsidR="002B688F" w:rsidRPr="00437BB0" w:rsidRDefault="002B688F" w:rsidP="002B688F">
      <w:pPr>
        <w:pStyle w:val="Subttulo"/>
      </w:pPr>
      <w:r>
        <w:t xml:space="preserve"> </w:t>
      </w:r>
      <w:bookmarkStart w:id="15" w:name="_Toc505281416"/>
      <w:bookmarkStart w:id="16" w:name="_Toc505282140"/>
      <w:r>
        <w:t xml:space="preserve">3.2 </w:t>
      </w:r>
      <w:r w:rsidRPr="00437BB0">
        <w:t>Visión</w:t>
      </w:r>
      <w:bookmarkEnd w:id="15"/>
      <w:bookmarkEnd w:id="16"/>
    </w:p>
    <w:p w14:paraId="651C1305" w14:textId="77777777" w:rsidR="002B688F" w:rsidRPr="00437BB0" w:rsidRDefault="002B688F" w:rsidP="002B688F">
      <w:pPr>
        <w:ind w:left="720"/>
        <w:jc w:val="both"/>
        <w:rPr>
          <w:rFonts w:ascii="Arial" w:hAnsi="Arial" w:cs="Arial"/>
          <w:b/>
        </w:rPr>
      </w:pPr>
    </w:p>
    <w:p w14:paraId="01128D8C" w14:textId="77777777" w:rsidR="002B688F" w:rsidRPr="00437BB0" w:rsidRDefault="002B688F" w:rsidP="002B688F">
      <w:pPr>
        <w:jc w:val="both"/>
        <w:rPr>
          <w:rFonts w:ascii="Arial" w:hAnsi="Arial" w:cs="Arial"/>
        </w:rPr>
      </w:pPr>
      <w:r w:rsidRPr="00437BB0">
        <w:rPr>
          <w:rFonts w:ascii="Arial" w:hAnsi="Arial" w:cs="Arial"/>
        </w:rPr>
        <w:t>​Al 2030, movilizar 100 millones de pasajeros y 1.5 millones de toneladas, en un entorno institucional claro, competitivo, conectado, seguro y sostenible, soportado en una infraestructura renovada, una industria robustecida y un talento humano de excelencia.</w:t>
      </w:r>
    </w:p>
    <w:p w14:paraId="3FCCE876" w14:textId="77777777" w:rsidR="002B688F" w:rsidRPr="00437BB0" w:rsidRDefault="002B688F" w:rsidP="002B688F">
      <w:pPr>
        <w:jc w:val="both"/>
        <w:rPr>
          <w:rFonts w:ascii="Arial" w:hAnsi="Arial" w:cs="Arial"/>
        </w:rPr>
      </w:pPr>
    </w:p>
    <w:p w14:paraId="32FEBDFA" w14:textId="77777777" w:rsidR="002B688F" w:rsidRPr="00437BB0" w:rsidRDefault="002B688F" w:rsidP="002B688F">
      <w:pPr>
        <w:pStyle w:val="Subttulo"/>
      </w:pPr>
      <w:bookmarkStart w:id="17" w:name="_Toc505281417"/>
      <w:bookmarkStart w:id="18" w:name="_Toc505282141"/>
      <w:r>
        <w:t xml:space="preserve">3.3 </w:t>
      </w:r>
      <w:r w:rsidRPr="00E2302D">
        <w:t xml:space="preserve">Objetivos Institucionales PEI </w:t>
      </w:r>
      <w:bookmarkEnd w:id="17"/>
      <w:bookmarkEnd w:id="18"/>
      <w:r>
        <w:t xml:space="preserve"> 2022 - 2026</w:t>
      </w:r>
    </w:p>
    <w:p w14:paraId="71CAED38" w14:textId="77777777" w:rsidR="002B688F" w:rsidRPr="00437BB0" w:rsidRDefault="002B688F" w:rsidP="002B688F">
      <w:pPr>
        <w:rPr>
          <w:rFonts w:ascii="Arial" w:hAnsi="Arial" w:cs="Arial"/>
          <w:lang w:eastAsia="es-CO"/>
        </w:rPr>
      </w:pPr>
    </w:p>
    <w:p w14:paraId="10FB6F8A" w14:textId="4776000E" w:rsidR="002B688F" w:rsidRPr="00437BB0" w:rsidRDefault="002B688F" w:rsidP="002B688F">
      <w:pPr>
        <w:ind w:left="360"/>
        <w:jc w:val="both"/>
        <w:rPr>
          <w:rFonts w:ascii="Arial" w:hAnsi="Arial" w:cs="Arial"/>
        </w:rPr>
      </w:pPr>
      <w:r w:rsidRPr="00437BB0">
        <w:rPr>
          <w:rFonts w:ascii="Arial" w:hAnsi="Arial" w:cs="Arial"/>
        </w:rPr>
        <w:t xml:space="preserve">La entidad estableció en su Plan Estratégico Institucional – PEI </w:t>
      </w:r>
      <w:r>
        <w:rPr>
          <w:rFonts w:ascii="Arial" w:hAnsi="Arial" w:cs="Arial"/>
        </w:rPr>
        <w:t xml:space="preserve"> 2022 - 2026</w:t>
      </w:r>
      <w:r w:rsidRPr="00437BB0">
        <w:rPr>
          <w:rFonts w:ascii="Arial" w:hAnsi="Arial" w:cs="Arial"/>
        </w:rPr>
        <w:t xml:space="preserve"> un total de </w:t>
      </w:r>
      <w:r w:rsidR="00AF715B">
        <w:rPr>
          <w:rFonts w:ascii="Arial" w:hAnsi="Arial" w:cs="Arial"/>
        </w:rPr>
        <w:t>ocho</w:t>
      </w:r>
      <w:r w:rsidRPr="00437BB0">
        <w:rPr>
          <w:rFonts w:ascii="Arial" w:hAnsi="Arial" w:cs="Arial"/>
        </w:rPr>
        <w:t xml:space="preserve"> (</w:t>
      </w:r>
      <w:r w:rsidR="00AF715B">
        <w:rPr>
          <w:rFonts w:ascii="Arial" w:hAnsi="Arial" w:cs="Arial"/>
        </w:rPr>
        <w:t>8</w:t>
      </w:r>
      <w:r w:rsidRPr="00437BB0">
        <w:rPr>
          <w:rFonts w:ascii="Arial" w:hAnsi="Arial" w:cs="Arial"/>
        </w:rPr>
        <w:t xml:space="preserve">) objetivos institucionales para el desarrollo de su gestión al 2030: </w:t>
      </w:r>
    </w:p>
    <w:p w14:paraId="18F2ADB8" w14:textId="77777777" w:rsidR="002B688F" w:rsidRPr="00437BB0" w:rsidRDefault="002B688F" w:rsidP="002B688F">
      <w:pPr>
        <w:jc w:val="both"/>
        <w:rPr>
          <w:rFonts w:ascii="Arial" w:hAnsi="Arial" w:cs="Arial"/>
        </w:rPr>
      </w:pPr>
    </w:p>
    <w:p w14:paraId="30FF223E" w14:textId="77777777" w:rsidR="002B688F" w:rsidRPr="00437BB0" w:rsidRDefault="002B688F" w:rsidP="002B688F">
      <w:pPr>
        <w:jc w:val="center"/>
        <w:rPr>
          <w:rFonts w:ascii="Arial" w:hAnsi="Arial" w:cs="Arial"/>
        </w:rPr>
      </w:pPr>
      <w:r w:rsidRPr="00437BB0">
        <w:rPr>
          <w:rFonts w:ascii="Arial" w:hAnsi="Arial" w:cs="Arial"/>
          <w:noProof/>
          <w:lang w:val="es-ES" w:eastAsia="es-ES"/>
        </w:rPr>
        <w:lastRenderedPageBreak/>
        <w:drawing>
          <wp:inline distT="0" distB="0" distL="0" distR="0" wp14:anchorId="7A4929D6" wp14:editId="63D6FCF0">
            <wp:extent cx="5399037" cy="14524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a:stretch>
                      <a:fillRect/>
                    </a:stretch>
                  </pic:blipFill>
                  <pic:spPr>
                    <a:xfrm>
                      <a:off x="0" y="0"/>
                      <a:ext cx="5419611" cy="1457968"/>
                    </a:xfrm>
                    <a:prstGeom prst="rect">
                      <a:avLst/>
                    </a:prstGeom>
                  </pic:spPr>
                </pic:pic>
              </a:graphicData>
            </a:graphic>
          </wp:inline>
        </w:drawing>
      </w:r>
    </w:p>
    <w:p w14:paraId="46D1796B" w14:textId="77777777" w:rsidR="002B688F" w:rsidRPr="00437BB0" w:rsidRDefault="002B688F" w:rsidP="002B688F">
      <w:pPr>
        <w:pStyle w:val="Default"/>
        <w:ind w:left="360"/>
        <w:rPr>
          <w:rFonts w:ascii="Arial" w:hAnsi="Arial" w:cs="Arial"/>
          <w:i/>
          <w:iCs/>
        </w:rPr>
      </w:pPr>
    </w:p>
    <w:p w14:paraId="6D2BCFFD" w14:textId="4E18075C" w:rsidR="002B688F" w:rsidRPr="00437BB0" w:rsidRDefault="002B688F" w:rsidP="002B688F">
      <w:pPr>
        <w:pStyle w:val="Default"/>
        <w:ind w:left="360"/>
        <w:rPr>
          <w:rFonts w:ascii="Arial" w:hAnsi="Arial" w:cs="Arial"/>
        </w:rPr>
      </w:pPr>
      <w:r w:rsidRPr="00437BB0">
        <w:rPr>
          <w:rFonts w:ascii="Arial" w:hAnsi="Arial" w:cs="Arial"/>
          <w:i/>
          <w:iCs/>
        </w:rPr>
        <w:t>Fuente: PEI 2018-202</w:t>
      </w:r>
      <w:r w:rsidR="00BE21C9">
        <w:rPr>
          <w:rFonts w:ascii="Arial" w:hAnsi="Arial" w:cs="Arial"/>
          <w:i/>
          <w:iCs/>
        </w:rPr>
        <w:t>2</w:t>
      </w:r>
      <w:r w:rsidRPr="00437BB0">
        <w:rPr>
          <w:rFonts w:ascii="Arial" w:hAnsi="Arial" w:cs="Arial"/>
          <w:i/>
          <w:iCs/>
        </w:rPr>
        <w:t xml:space="preserve"> página 22</w:t>
      </w:r>
    </w:p>
    <w:p w14:paraId="44D7201C" w14:textId="77777777" w:rsidR="002B688F" w:rsidRPr="00437BB0" w:rsidRDefault="002B688F" w:rsidP="002B688F">
      <w:pPr>
        <w:jc w:val="both"/>
        <w:rPr>
          <w:rFonts w:ascii="Arial" w:hAnsi="Arial" w:cs="Arial"/>
        </w:rPr>
      </w:pPr>
    </w:p>
    <w:p w14:paraId="0BF7AE1D" w14:textId="77777777" w:rsidR="002B688F" w:rsidRPr="00437BB0" w:rsidRDefault="002B688F" w:rsidP="002B688F">
      <w:pPr>
        <w:ind w:left="360"/>
        <w:jc w:val="both"/>
        <w:rPr>
          <w:rFonts w:ascii="Arial" w:hAnsi="Arial" w:cs="Arial"/>
          <w:b/>
          <w:bCs/>
        </w:rPr>
      </w:pPr>
      <w:r>
        <w:rPr>
          <w:rFonts w:ascii="Arial" w:hAnsi="Arial" w:cs="Arial"/>
          <w:b/>
          <w:bCs/>
        </w:rPr>
        <w:t>1.</w:t>
      </w:r>
      <w:r w:rsidRPr="00437BB0">
        <w:rPr>
          <w:rFonts w:ascii="Arial" w:hAnsi="Arial" w:cs="Arial"/>
          <w:b/>
          <w:bCs/>
        </w:rPr>
        <w:t xml:space="preserve"> Institucionalidad</w:t>
      </w:r>
    </w:p>
    <w:p w14:paraId="37DF3D24" w14:textId="77777777" w:rsidR="002B688F" w:rsidRPr="00437BB0" w:rsidRDefault="002B688F" w:rsidP="002B688F">
      <w:pPr>
        <w:ind w:left="360"/>
        <w:jc w:val="both"/>
        <w:rPr>
          <w:rFonts w:ascii="Arial" w:hAnsi="Arial" w:cs="Arial"/>
          <w:b/>
          <w:bCs/>
        </w:rPr>
      </w:pPr>
    </w:p>
    <w:p w14:paraId="0A39672C" w14:textId="77777777" w:rsidR="002B688F" w:rsidRDefault="002B688F" w:rsidP="002B688F">
      <w:pPr>
        <w:pStyle w:val="NormalWeb"/>
        <w:spacing w:before="0" w:beforeAutospacing="0" w:after="0" w:afterAutospacing="0"/>
        <w:jc w:val="both"/>
        <w:textAlignment w:val="center"/>
        <w:rPr>
          <w:lang w:eastAsia="es-CO"/>
        </w:rPr>
      </w:pPr>
      <w:r>
        <w:rPr>
          <w:rFonts w:ascii="Arial" w:hAnsi="Arial" w:cs="Arial"/>
        </w:rPr>
        <w:t xml:space="preserve"> </w:t>
      </w:r>
      <w:r w:rsidRPr="00E2302D">
        <w:rPr>
          <w:rFonts w:ascii="Arial" w:eastAsiaTheme="minorEastAsia" w:hAnsi="Arial" w:cs="Arial"/>
          <w:color w:val="000000"/>
          <w:kern w:val="24"/>
          <w:lang w:val="es-ES"/>
        </w:rPr>
        <w:t xml:space="preserve">Consolidar los roles de autoridad, de prestación del servicio </w:t>
      </w:r>
      <w:r w:rsidRPr="00E2302D">
        <w:rPr>
          <w:rFonts w:ascii="Arial" w:eastAsiaTheme="minorEastAsia" w:hAnsi="Arial" w:cs="Arial"/>
          <w:color w:val="000000" w:themeColor="text1"/>
          <w:kern w:val="24"/>
          <w:lang w:val="es-ES"/>
        </w:rPr>
        <w:t xml:space="preserve">y de investigación de accidentes, para dinamizar el crecimiento </w:t>
      </w:r>
      <w:r>
        <w:rPr>
          <w:rFonts w:ascii="Arial" w:eastAsiaTheme="minorEastAsia" w:hAnsi="Arial" w:cs="Arial"/>
          <w:color w:val="000000" w:themeColor="text1"/>
          <w:kern w:val="24"/>
          <w:lang w:val="es-ES"/>
        </w:rPr>
        <w:t xml:space="preserve">del transporte </w:t>
      </w:r>
      <w:r w:rsidRPr="00E2302D">
        <w:rPr>
          <w:rFonts w:ascii="Arial" w:eastAsiaTheme="minorEastAsia" w:hAnsi="Arial" w:cs="Arial"/>
          <w:color w:val="000000"/>
          <w:kern w:val="24"/>
          <w:lang w:val="es-ES"/>
        </w:rPr>
        <w:t>aéreo, contribuyendo a la aviación civil colombiana y un servicio de Transporte Aéreo seguro para la población.</w:t>
      </w:r>
    </w:p>
    <w:p w14:paraId="5737B556" w14:textId="77777777" w:rsidR="002B688F" w:rsidRPr="00437BB0" w:rsidRDefault="002B688F" w:rsidP="002B688F">
      <w:pPr>
        <w:jc w:val="both"/>
        <w:rPr>
          <w:rFonts w:ascii="Arial" w:hAnsi="Arial" w:cs="Arial"/>
        </w:rPr>
      </w:pPr>
    </w:p>
    <w:p w14:paraId="0F34807B" w14:textId="77777777" w:rsidR="002B688F" w:rsidRPr="00437BB0" w:rsidRDefault="002B688F" w:rsidP="002B688F">
      <w:pPr>
        <w:ind w:left="360"/>
        <w:jc w:val="both"/>
        <w:rPr>
          <w:rFonts w:ascii="Arial" w:hAnsi="Arial" w:cs="Arial"/>
          <w:b/>
          <w:bCs/>
        </w:rPr>
      </w:pPr>
      <w:r>
        <w:rPr>
          <w:rFonts w:ascii="Arial" w:hAnsi="Arial" w:cs="Arial"/>
          <w:b/>
          <w:bCs/>
        </w:rPr>
        <w:t>2.</w:t>
      </w:r>
      <w:r w:rsidRPr="00437BB0">
        <w:rPr>
          <w:rFonts w:ascii="Arial" w:hAnsi="Arial" w:cs="Arial"/>
          <w:b/>
          <w:bCs/>
        </w:rPr>
        <w:t xml:space="preserve"> Conectividad</w:t>
      </w:r>
    </w:p>
    <w:p w14:paraId="6C31B929" w14:textId="77777777" w:rsidR="002B688F" w:rsidRPr="00437BB0" w:rsidRDefault="002B688F" w:rsidP="002B688F">
      <w:pPr>
        <w:ind w:left="360"/>
        <w:jc w:val="both"/>
        <w:rPr>
          <w:rFonts w:ascii="Arial" w:hAnsi="Arial" w:cs="Arial"/>
          <w:b/>
          <w:bCs/>
        </w:rPr>
      </w:pPr>
    </w:p>
    <w:p w14:paraId="4A9948DD" w14:textId="77777777" w:rsidR="002B688F" w:rsidRDefault="002B688F" w:rsidP="002B688F">
      <w:pPr>
        <w:pStyle w:val="NormalWeb"/>
        <w:spacing w:before="0" w:beforeAutospacing="0" w:after="0" w:afterAutospacing="0"/>
        <w:jc w:val="both"/>
        <w:rPr>
          <w:rFonts w:ascii="Arial" w:eastAsiaTheme="minorEastAsia" w:hAnsi="Arial" w:cs="Arial"/>
          <w:color w:val="000000" w:themeColor="text1"/>
          <w:kern w:val="24"/>
        </w:rPr>
      </w:pPr>
      <w:r w:rsidRPr="00E2302D">
        <w:rPr>
          <w:rFonts w:ascii="Arial" w:eastAsiaTheme="minorEastAsia" w:hAnsi="Arial" w:cs="Arial"/>
          <w:color w:val="000000" w:themeColor="text1"/>
          <w:kern w:val="24"/>
        </w:rPr>
        <w:t>Consolidar una red de servicios de transporte aéreo eficiente que una las regiones del país con los principales centros de producción y de consumo nacionales y del mundo, aprovechando su capacidad integradora e interviniendo así mismo la infraestructura asociada de manera priorizada.</w:t>
      </w:r>
    </w:p>
    <w:p w14:paraId="1D39D4DA" w14:textId="77777777" w:rsidR="005D16DC" w:rsidRDefault="005D16DC" w:rsidP="002B688F">
      <w:pPr>
        <w:pStyle w:val="NormalWeb"/>
        <w:spacing w:before="0" w:beforeAutospacing="0" w:after="0" w:afterAutospacing="0"/>
        <w:jc w:val="both"/>
        <w:rPr>
          <w:lang w:eastAsia="es-CO"/>
        </w:rPr>
      </w:pPr>
    </w:p>
    <w:p w14:paraId="33794A6F" w14:textId="0713CB90" w:rsidR="005D16DC" w:rsidRPr="00437BB0" w:rsidRDefault="005D16DC" w:rsidP="005D16DC">
      <w:pPr>
        <w:ind w:left="360"/>
        <w:jc w:val="both"/>
        <w:rPr>
          <w:rFonts w:ascii="Arial" w:hAnsi="Arial" w:cs="Arial"/>
          <w:b/>
          <w:bCs/>
        </w:rPr>
      </w:pPr>
      <w:r>
        <w:rPr>
          <w:rFonts w:ascii="Arial" w:hAnsi="Arial" w:cs="Arial"/>
          <w:b/>
          <w:bCs/>
        </w:rPr>
        <w:t xml:space="preserve">3.  </w:t>
      </w:r>
      <w:r w:rsidRPr="00437BB0">
        <w:rPr>
          <w:rFonts w:ascii="Arial" w:hAnsi="Arial" w:cs="Arial"/>
          <w:b/>
          <w:bCs/>
        </w:rPr>
        <w:t>Industria aeronáutica y cadena de suministro</w:t>
      </w:r>
    </w:p>
    <w:p w14:paraId="4F295565" w14:textId="77777777" w:rsidR="005D16DC" w:rsidRDefault="005D16DC" w:rsidP="005D16DC">
      <w:pPr>
        <w:pStyle w:val="NormalWeb"/>
        <w:spacing w:before="0" w:beforeAutospacing="0" w:after="0" w:afterAutospacing="0"/>
        <w:jc w:val="both"/>
        <w:rPr>
          <w:lang w:eastAsia="es-CO"/>
        </w:rPr>
      </w:pPr>
      <w:r>
        <w:rPr>
          <w:rFonts w:ascii="Arial" w:hAnsi="Arial" w:cs="Arial"/>
        </w:rPr>
        <w:t xml:space="preserve"> </w:t>
      </w:r>
      <w:r w:rsidRPr="00E2302D">
        <w:rPr>
          <w:rFonts w:ascii="Arial" w:eastAsiaTheme="minorEastAsia" w:hAnsi="Arial" w:cs="Arial"/>
          <w:color w:val="000000" w:themeColor="text1"/>
          <w:kern w:val="24"/>
          <w:lang w:val="es-ES"/>
        </w:rPr>
        <w:t>Potenciar e impulsar el desarrollo de la innovación</w:t>
      </w:r>
      <w:r w:rsidRPr="00E2302D">
        <w:rPr>
          <w:rFonts w:ascii="Arial" w:eastAsiaTheme="minorEastAsia" w:hAnsi="Arial" w:cs="Arial"/>
          <w:strike/>
          <w:color w:val="000000" w:themeColor="text1"/>
          <w:kern w:val="24"/>
          <w:lang w:val="es-ES"/>
        </w:rPr>
        <w:t>,</w:t>
      </w:r>
      <w:r w:rsidRPr="00E2302D">
        <w:rPr>
          <w:rFonts w:ascii="Arial" w:eastAsiaTheme="minorEastAsia" w:hAnsi="Arial" w:cs="Arial"/>
          <w:color w:val="000000" w:themeColor="text1"/>
          <w:kern w:val="24"/>
          <w:lang w:val="es-ES"/>
        </w:rPr>
        <w:t xml:space="preserve"> a través de la industria aeronáutica como un importante proveedor de piezas, partes y componentes aeronáuticos certificados para la región y como punto focal en la producción de aeronaves livianas (ALS), diseño de aeronaves (hasta de 5.700 kilos ala fija y 3.175 kilos ala rotativa), partes y componentes y no tripuladas (UAS - RPAS), impulsando a su vez servicios de mantenimiento y reparación de aeronaves.</w:t>
      </w:r>
    </w:p>
    <w:p w14:paraId="3D252B0A" w14:textId="77777777" w:rsidR="005D16DC" w:rsidRDefault="005D16DC" w:rsidP="002B688F">
      <w:pPr>
        <w:jc w:val="both"/>
        <w:rPr>
          <w:rFonts w:ascii="Arial" w:hAnsi="Arial" w:cs="Arial"/>
        </w:rPr>
      </w:pPr>
    </w:p>
    <w:p w14:paraId="1A421712" w14:textId="77777777" w:rsidR="005D16DC" w:rsidRDefault="005D16DC" w:rsidP="002B688F">
      <w:pPr>
        <w:jc w:val="both"/>
        <w:rPr>
          <w:rFonts w:ascii="Arial" w:hAnsi="Arial" w:cs="Arial"/>
        </w:rPr>
      </w:pPr>
    </w:p>
    <w:p w14:paraId="02D25482" w14:textId="7480DF9B" w:rsidR="005D16DC" w:rsidRPr="00437BB0" w:rsidRDefault="005D16DC" w:rsidP="005D16DC">
      <w:pPr>
        <w:ind w:left="360"/>
        <w:jc w:val="both"/>
        <w:rPr>
          <w:rFonts w:ascii="Arial" w:hAnsi="Arial" w:cs="Arial"/>
          <w:b/>
          <w:bCs/>
        </w:rPr>
      </w:pPr>
      <w:r>
        <w:rPr>
          <w:rFonts w:ascii="Arial" w:hAnsi="Arial" w:cs="Arial"/>
          <w:b/>
          <w:bCs/>
        </w:rPr>
        <w:t xml:space="preserve">4. </w:t>
      </w:r>
      <w:r w:rsidRPr="00437BB0">
        <w:rPr>
          <w:rFonts w:ascii="Arial" w:hAnsi="Arial" w:cs="Arial"/>
          <w:b/>
          <w:bCs/>
        </w:rPr>
        <w:t xml:space="preserve"> Seguridad Operacional y de la Aviación Civil</w:t>
      </w:r>
    </w:p>
    <w:p w14:paraId="5A00A8CF" w14:textId="77777777" w:rsidR="005D16DC" w:rsidRPr="00437BB0" w:rsidRDefault="005D16DC" w:rsidP="005D16DC">
      <w:pPr>
        <w:ind w:left="360"/>
        <w:jc w:val="both"/>
        <w:rPr>
          <w:rFonts w:ascii="Arial" w:hAnsi="Arial" w:cs="Arial"/>
          <w:b/>
          <w:bCs/>
        </w:rPr>
      </w:pPr>
    </w:p>
    <w:p w14:paraId="66590622" w14:textId="77777777" w:rsidR="005D16DC" w:rsidRDefault="005D16DC" w:rsidP="005D16DC">
      <w:pPr>
        <w:pStyle w:val="NormalWeb"/>
        <w:spacing w:before="0" w:beforeAutospacing="0" w:after="0" w:afterAutospacing="0"/>
        <w:jc w:val="both"/>
        <w:rPr>
          <w:lang w:eastAsia="es-CO"/>
        </w:rPr>
      </w:pPr>
      <w:r>
        <w:rPr>
          <w:rFonts w:ascii="Arial" w:hAnsi="Arial" w:cs="Arial"/>
        </w:rPr>
        <w:t xml:space="preserve"> </w:t>
      </w:r>
      <w:r w:rsidRPr="00E2302D">
        <w:rPr>
          <w:rFonts w:ascii="Arial" w:eastAsiaTheme="minorEastAsia" w:hAnsi="Arial" w:cs="Arial"/>
          <w:color w:val="000000" w:themeColor="text1"/>
          <w:kern w:val="24"/>
          <w:lang w:val="es-ES"/>
        </w:rPr>
        <w:t>Posicionar a Colombia como el país con el mayor nivel de implementación efectiva de estándares y mejores prácticas en seguridad operacional (safety), seguridad de la aviación civil (security) y facilitación, promoviendo el mejoramiento continuo en un entorno de confianza y de cultura justa en compañía del sector aeronáutico.</w:t>
      </w:r>
    </w:p>
    <w:p w14:paraId="6C5E904A" w14:textId="77777777" w:rsidR="005D16DC" w:rsidRPr="00437BB0" w:rsidRDefault="005D16DC" w:rsidP="002B688F">
      <w:pPr>
        <w:jc w:val="both"/>
        <w:rPr>
          <w:rFonts w:ascii="Arial" w:hAnsi="Arial" w:cs="Arial"/>
        </w:rPr>
      </w:pPr>
    </w:p>
    <w:p w14:paraId="1CC81A05" w14:textId="77777777" w:rsidR="002B688F" w:rsidRDefault="002B688F" w:rsidP="002B688F">
      <w:pPr>
        <w:pStyle w:val="NormalWeb"/>
        <w:spacing w:before="0" w:beforeAutospacing="0" w:after="0" w:afterAutospacing="0"/>
        <w:jc w:val="both"/>
        <w:rPr>
          <w:rFonts w:ascii="Arial" w:eastAsiaTheme="minorEastAsia" w:hAnsi="Arial" w:cs="Arial"/>
          <w:color w:val="000000" w:themeColor="text1"/>
          <w:kern w:val="24"/>
        </w:rPr>
      </w:pPr>
    </w:p>
    <w:p w14:paraId="4B89D479" w14:textId="77777777" w:rsidR="000E16D5" w:rsidRDefault="000E16D5" w:rsidP="002B688F">
      <w:pPr>
        <w:pStyle w:val="NormalWeb"/>
        <w:spacing w:before="0" w:beforeAutospacing="0" w:after="0" w:afterAutospacing="0"/>
        <w:jc w:val="both"/>
        <w:rPr>
          <w:rFonts w:ascii="Arial" w:eastAsiaTheme="minorEastAsia" w:hAnsi="Arial" w:cs="Arial"/>
          <w:color w:val="000000" w:themeColor="text1"/>
          <w:kern w:val="24"/>
        </w:rPr>
      </w:pPr>
    </w:p>
    <w:p w14:paraId="4BE6EBB0" w14:textId="7185B61C" w:rsidR="005D16DC" w:rsidRPr="00437BB0" w:rsidRDefault="005D16DC" w:rsidP="005D16DC">
      <w:pPr>
        <w:ind w:left="360"/>
        <w:jc w:val="both"/>
        <w:rPr>
          <w:rFonts w:ascii="Arial" w:hAnsi="Arial" w:cs="Arial"/>
          <w:b/>
          <w:bCs/>
        </w:rPr>
      </w:pPr>
      <w:r>
        <w:rPr>
          <w:rFonts w:ascii="Arial" w:hAnsi="Arial" w:cs="Arial"/>
          <w:b/>
          <w:bCs/>
        </w:rPr>
        <w:lastRenderedPageBreak/>
        <w:t>5.</w:t>
      </w:r>
      <w:r w:rsidRPr="00437BB0">
        <w:rPr>
          <w:rFonts w:ascii="Arial" w:hAnsi="Arial" w:cs="Arial"/>
          <w:b/>
          <w:bCs/>
        </w:rPr>
        <w:t xml:space="preserve"> Competitividad</w:t>
      </w:r>
    </w:p>
    <w:p w14:paraId="74EC8FA2" w14:textId="77777777" w:rsidR="005D16DC" w:rsidRPr="00437BB0" w:rsidRDefault="005D16DC" w:rsidP="005D16DC">
      <w:pPr>
        <w:ind w:left="360"/>
        <w:jc w:val="both"/>
        <w:rPr>
          <w:rFonts w:ascii="Arial" w:hAnsi="Arial" w:cs="Arial"/>
          <w:b/>
          <w:bCs/>
        </w:rPr>
      </w:pPr>
    </w:p>
    <w:p w14:paraId="324F2BBE" w14:textId="77777777" w:rsidR="005D16DC" w:rsidRDefault="005D16DC" w:rsidP="005D16DC">
      <w:pPr>
        <w:pStyle w:val="NormalWeb"/>
        <w:spacing w:before="0" w:beforeAutospacing="0" w:after="0" w:afterAutospacing="0"/>
        <w:jc w:val="both"/>
        <w:rPr>
          <w:lang w:eastAsia="es-CO"/>
        </w:rPr>
      </w:pPr>
      <w:r>
        <w:rPr>
          <w:rFonts w:ascii="Arial" w:hAnsi="Arial" w:cs="Arial"/>
        </w:rPr>
        <w:t xml:space="preserve"> </w:t>
      </w:r>
      <w:r w:rsidRPr="00E2302D">
        <w:rPr>
          <w:rFonts w:ascii="Arial" w:eastAsiaTheme="minorEastAsia" w:hAnsi="Arial" w:cs="Arial"/>
          <w:color w:val="000000" w:themeColor="text1"/>
          <w:kern w:val="24"/>
          <w:lang w:val="es-ES"/>
        </w:rPr>
        <w:t>Desarrollar políticas públicas y estrategias que fortalezcan el factor de productividad y las capacidades del transporte aéreo fortaleciendo el turismo, con presencia en los territorios, estimulando los servicios para el crecimiento de la aviación civil en Colombia.</w:t>
      </w:r>
    </w:p>
    <w:p w14:paraId="4F78170F" w14:textId="77777777" w:rsidR="002B688F" w:rsidRDefault="002B688F" w:rsidP="002B688F">
      <w:pPr>
        <w:pStyle w:val="NormalWeb"/>
        <w:spacing w:before="0" w:beforeAutospacing="0" w:after="0" w:afterAutospacing="0"/>
        <w:jc w:val="both"/>
        <w:rPr>
          <w:rFonts w:ascii="Arial" w:eastAsiaTheme="minorEastAsia" w:hAnsi="Arial" w:cs="Arial"/>
          <w:color w:val="000000" w:themeColor="text1"/>
          <w:kern w:val="24"/>
        </w:rPr>
      </w:pPr>
    </w:p>
    <w:p w14:paraId="1591BB8E" w14:textId="2E1A376B" w:rsidR="00F377C0" w:rsidRPr="00F377C0" w:rsidRDefault="002B688F" w:rsidP="00F377C0">
      <w:pPr>
        <w:pStyle w:val="NormalWeb"/>
        <w:jc w:val="both"/>
        <w:rPr>
          <w:rFonts w:ascii="Arial" w:hAnsi="Arial" w:cs="Arial"/>
          <w:lang w:eastAsia="es-CO"/>
        </w:rPr>
      </w:pPr>
      <w:r>
        <w:rPr>
          <w:rFonts w:ascii="Arial" w:eastAsiaTheme="minorEastAsia" w:hAnsi="Arial" w:cs="Arial"/>
          <w:b/>
          <w:bCs/>
          <w:color w:val="000000"/>
          <w:kern w:val="24"/>
          <w:lang w:val="es-MX"/>
        </w:rPr>
        <w:t xml:space="preserve">    </w:t>
      </w:r>
      <w:r w:rsidR="00F377C0">
        <w:rPr>
          <w:rFonts w:ascii="Arial" w:eastAsiaTheme="minorEastAsia" w:hAnsi="Arial" w:cs="Arial"/>
          <w:b/>
          <w:bCs/>
          <w:color w:val="000000"/>
          <w:kern w:val="24"/>
          <w:lang w:val="es-MX"/>
        </w:rPr>
        <w:t>6</w:t>
      </w:r>
      <w:r>
        <w:rPr>
          <w:rFonts w:ascii="Arial" w:eastAsiaTheme="minorEastAsia" w:hAnsi="Arial" w:cs="Arial"/>
          <w:b/>
          <w:bCs/>
          <w:color w:val="000000"/>
          <w:kern w:val="24"/>
          <w:lang w:val="es-MX"/>
        </w:rPr>
        <w:t>.</w:t>
      </w:r>
      <w:r w:rsidR="00F377C0" w:rsidRPr="00437BB0">
        <w:rPr>
          <w:rFonts w:ascii="Arial" w:hAnsi="Arial" w:cs="Arial"/>
          <w:b/>
          <w:bCs/>
        </w:rPr>
        <w:t xml:space="preserve"> Infraestructura </w:t>
      </w:r>
      <w:r w:rsidR="00F377C0">
        <w:rPr>
          <w:rFonts w:ascii="Arial" w:hAnsi="Arial" w:cs="Arial"/>
          <w:b/>
          <w:bCs/>
        </w:rPr>
        <w:t xml:space="preserve"> para la transformación y </w:t>
      </w:r>
      <w:r w:rsidR="00F377C0" w:rsidRPr="00E2302D">
        <w:rPr>
          <w:rFonts w:ascii="Arial" w:eastAsiaTheme="minorEastAsia" w:hAnsi="Arial" w:cs="Arial"/>
          <w:b/>
          <w:bCs/>
          <w:color w:val="000000"/>
          <w:kern w:val="24"/>
          <w:lang w:val="es-MX"/>
        </w:rPr>
        <w:t>Sostenibilidad ambiental justa, segura, confiable y eficiente</w:t>
      </w:r>
    </w:p>
    <w:p w14:paraId="12D4E292" w14:textId="77777777" w:rsidR="00F377C0" w:rsidRPr="007E1E5E" w:rsidRDefault="00F377C0" w:rsidP="00F377C0">
      <w:pPr>
        <w:pStyle w:val="NormalWeb"/>
        <w:spacing w:before="0" w:beforeAutospacing="0" w:after="0" w:afterAutospacing="0"/>
        <w:jc w:val="both"/>
        <w:rPr>
          <w:rFonts w:ascii="Arial" w:eastAsiaTheme="minorEastAsia" w:hAnsi="Arial" w:cs="Arial"/>
          <w:color w:val="000000" w:themeColor="text1"/>
          <w:kern w:val="24"/>
        </w:rPr>
      </w:pPr>
      <w:r>
        <w:rPr>
          <w:rFonts w:ascii="Arial" w:hAnsi="Arial" w:cs="Arial"/>
        </w:rPr>
        <w:t xml:space="preserve"> </w:t>
      </w:r>
      <w:r w:rsidRPr="00E2302D">
        <w:rPr>
          <w:rFonts w:ascii="Arial" w:eastAsiaTheme="minorEastAsia" w:hAnsi="Arial" w:cs="Arial" w:hint="eastAsia"/>
          <w:color w:val="000000" w:themeColor="text1"/>
          <w:kern w:val="24"/>
        </w:rPr>
        <w:t>Lograr que la infraestructura, los servicios aeroportuarios, de navegación aérea y la intermodalidad, cuenten con capacidad y eficiencia para atender el crecimiento de la demanda del sector, en un contexto sostenible articulando la infraestructura necesaria que permita transformar el desarrollo turístico y logístico, fortaleciendo los vínculos entre los territorios en el marco de la paz total.</w:t>
      </w:r>
    </w:p>
    <w:p w14:paraId="67ED65C1" w14:textId="77777777" w:rsidR="002B688F" w:rsidRDefault="002B688F" w:rsidP="002B688F">
      <w:pPr>
        <w:pStyle w:val="NormalWeb"/>
        <w:spacing w:before="0" w:beforeAutospacing="0" w:after="0" w:afterAutospacing="0"/>
        <w:jc w:val="both"/>
        <w:rPr>
          <w:rFonts w:ascii="Arial" w:eastAsiaTheme="minorEastAsia" w:hAnsi="Arial" w:cs="Arial"/>
          <w:b/>
          <w:bCs/>
          <w:color w:val="000000"/>
          <w:kern w:val="24"/>
          <w:lang w:val="es-MX"/>
        </w:rPr>
      </w:pPr>
    </w:p>
    <w:p w14:paraId="7D483267" w14:textId="4333F779" w:rsidR="002B688F" w:rsidRPr="00437BB0" w:rsidRDefault="002B688F" w:rsidP="00163828">
      <w:pPr>
        <w:pStyle w:val="NormalWeb"/>
        <w:spacing w:before="0" w:beforeAutospacing="0" w:after="0" w:afterAutospacing="0"/>
        <w:jc w:val="both"/>
        <w:rPr>
          <w:rFonts w:ascii="Arial" w:hAnsi="Arial" w:cs="Arial"/>
          <w:lang w:eastAsia="es-CO"/>
        </w:rPr>
      </w:pPr>
      <w:r w:rsidRPr="00E2302D">
        <w:rPr>
          <w:rFonts w:ascii="Arial" w:eastAsiaTheme="minorEastAsia" w:hAnsi="Arial" w:cs="Arial" w:hint="eastAsia"/>
          <w:color w:val="000000" w:themeColor="text1"/>
          <w:kern w:val="24"/>
          <w:lang w:val="es-MX"/>
        </w:rPr>
        <w:t xml:space="preserve">Contribuir en la transformación productiva para la vida y la acción climática a través del Plan Estratégico </w:t>
      </w:r>
      <w:r w:rsidR="00A932BE" w:rsidRPr="00E2302D">
        <w:rPr>
          <w:rFonts w:ascii="Arial" w:eastAsiaTheme="minorEastAsia" w:hAnsi="Arial" w:cs="Arial"/>
          <w:color w:val="000000" w:themeColor="text1"/>
          <w:kern w:val="24"/>
          <w:lang w:val="es-MX"/>
        </w:rPr>
        <w:t>Ambiental, orientando</w:t>
      </w:r>
      <w:r w:rsidRPr="00E2302D">
        <w:rPr>
          <w:rFonts w:ascii="Arial" w:eastAsiaTheme="minorEastAsia" w:hAnsi="Arial" w:cs="Arial" w:hint="eastAsia"/>
          <w:color w:val="000000" w:themeColor="text1"/>
          <w:kern w:val="24"/>
          <w:lang w:val="es-MX"/>
        </w:rPr>
        <w:t xml:space="preserve"> los esfuerzos hacia el desarrollo de actividades productivas limpias que aceleren la transición energética que fomenten la economía circular, la conservación de las fuentes hídricas y el manejo adecuado de los residuos sólidos. Igualmente permitan la reducción de la huella de carbono impactando en el logro de aeropuertos </w:t>
      </w:r>
      <w:r w:rsidR="00A932BE" w:rsidRPr="00E2302D">
        <w:rPr>
          <w:rFonts w:ascii="Arial" w:eastAsiaTheme="minorEastAsia" w:hAnsi="Arial" w:cs="Arial"/>
          <w:color w:val="000000" w:themeColor="text1"/>
          <w:kern w:val="24"/>
          <w:lang w:val="es-MX"/>
        </w:rPr>
        <w:t>más</w:t>
      </w:r>
      <w:r w:rsidRPr="00E2302D">
        <w:rPr>
          <w:rFonts w:ascii="Arial" w:eastAsiaTheme="minorEastAsia" w:hAnsi="Arial" w:cs="Arial" w:hint="eastAsia"/>
          <w:color w:val="000000" w:themeColor="text1"/>
          <w:kern w:val="24"/>
          <w:lang w:val="es-MX"/>
        </w:rPr>
        <w:t xml:space="preserve"> resilientes al cambio climático.</w:t>
      </w:r>
    </w:p>
    <w:p w14:paraId="6041E847" w14:textId="77777777" w:rsidR="002B688F" w:rsidRDefault="002B688F" w:rsidP="002B688F">
      <w:pPr>
        <w:jc w:val="both"/>
        <w:rPr>
          <w:rFonts w:ascii="Arial" w:hAnsi="Arial" w:cs="Arial"/>
        </w:rPr>
      </w:pPr>
    </w:p>
    <w:p w14:paraId="5B78D8BD" w14:textId="71ECE28A" w:rsidR="002B688F" w:rsidRPr="00437BB0" w:rsidRDefault="00163828" w:rsidP="002B688F">
      <w:pPr>
        <w:ind w:left="360"/>
        <w:jc w:val="both"/>
        <w:rPr>
          <w:rFonts w:ascii="Arial" w:hAnsi="Arial" w:cs="Arial"/>
          <w:b/>
          <w:bCs/>
        </w:rPr>
      </w:pPr>
      <w:r>
        <w:rPr>
          <w:rFonts w:ascii="Arial" w:hAnsi="Arial" w:cs="Arial"/>
          <w:b/>
          <w:bCs/>
        </w:rPr>
        <w:t>7</w:t>
      </w:r>
      <w:r w:rsidR="002B688F">
        <w:rPr>
          <w:rFonts w:ascii="Arial" w:hAnsi="Arial" w:cs="Arial"/>
          <w:b/>
          <w:bCs/>
        </w:rPr>
        <w:t xml:space="preserve">. </w:t>
      </w:r>
      <w:r w:rsidR="002B688F" w:rsidRPr="00437BB0">
        <w:rPr>
          <w:rFonts w:ascii="Arial" w:hAnsi="Arial" w:cs="Arial"/>
          <w:b/>
          <w:bCs/>
        </w:rPr>
        <w:t xml:space="preserve"> Desarrollo del Talento Humano en el sector</w:t>
      </w:r>
    </w:p>
    <w:p w14:paraId="461FA88C" w14:textId="77777777" w:rsidR="002B688F" w:rsidRPr="00437BB0" w:rsidRDefault="002B688F" w:rsidP="002B688F">
      <w:pPr>
        <w:ind w:left="360"/>
        <w:jc w:val="both"/>
        <w:rPr>
          <w:rFonts w:ascii="Arial" w:hAnsi="Arial" w:cs="Arial"/>
          <w:b/>
          <w:bCs/>
        </w:rPr>
      </w:pPr>
    </w:p>
    <w:p w14:paraId="4791CD30" w14:textId="77777777" w:rsidR="002B688F" w:rsidRPr="00E2302D" w:rsidRDefault="002B688F" w:rsidP="002B688F">
      <w:pPr>
        <w:pStyle w:val="NormalWeb"/>
        <w:spacing w:before="0" w:beforeAutospacing="0" w:after="0" w:afterAutospacing="0"/>
        <w:jc w:val="both"/>
        <w:rPr>
          <w:rFonts w:ascii="Arial" w:hAnsi="Arial" w:cs="Arial"/>
          <w:lang w:eastAsia="es-CO"/>
        </w:rPr>
      </w:pPr>
      <w:r>
        <w:rPr>
          <w:rFonts w:ascii="Arial" w:hAnsi="Arial" w:cs="Arial"/>
        </w:rPr>
        <w:t xml:space="preserve"> </w:t>
      </w:r>
      <w:r w:rsidRPr="00E2302D">
        <w:rPr>
          <w:rFonts w:ascii="Arial" w:eastAsiaTheme="minorEastAsia" w:hAnsi="Arial" w:cs="Arial"/>
          <w:color w:val="000000" w:themeColor="text1"/>
          <w:kern w:val="24"/>
        </w:rPr>
        <w:t>Fortalecer la gestión del conocimiento para lograr el desarrollo integral y sostenible del talento humano, promoviendo y robusteciendo procesos de apropiación del conocimiento, la investigación y la innovación en los territorios, en línea con el crecimiento de la aviación civil en Colombia.</w:t>
      </w:r>
    </w:p>
    <w:p w14:paraId="3F798B78" w14:textId="77777777" w:rsidR="002B688F" w:rsidRPr="00437BB0" w:rsidRDefault="002B688F" w:rsidP="002B688F">
      <w:pPr>
        <w:jc w:val="both"/>
        <w:rPr>
          <w:rFonts w:ascii="Arial" w:hAnsi="Arial" w:cs="Arial"/>
        </w:rPr>
      </w:pPr>
    </w:p>
    <w:p w14:paraId="34E85D0D" w14:textId="7ABF2BCB" w:rsidR="002B688F" w:rsidRPr="00437BB0" w:rsidRDefault="00163828" w:rsidP="002B688F">
      <w:pPr>
        <w:ind w:left="360"/>
        <w:jc w:val="both"/>
        <w:rPr>
          <w:rFonts w:ascii="Arial" w:hAnsi="Arial" w:cs="Arial"/>
          <w:b/>
          <w:bCs/>
        </w:rPr>
      </w:pPr>
      <w:r>
        <w:rPr>
          <w:rFonts w:ascii="Arial" w:hAnsi="Arial" w:cs="Arial"/>
          <w:b/>
          <w:bCs/>
        </w:rPr>
        <w:t>8</w:t>
      </w:r>
      <w:r w:rsidR="002B688F">
        <w:rPr>
          <w:rFonts w:ascii="Arial" w:hAnsi="Arial" w:cs="Arial"/>
          <w:b/>
          <w:bCs/>
        </w:rPr>
        <w:t xml:space="preserve">.  </w:t>
      </w:r>
      <w:r w:rsidR="002B688F" w:rsidRPr="00E2302D">
        <w:rPr>
          <w:rFonts w:ascii="Arial" w:eastAsiaTheme="minorEastAsia" w:hAnsi="Arial" w:cs="Arial"/>
          <w:b/>
          <w:bCs/>
          <w:color w:val="000000"/>
          <w:kern w:val="24"/>
        </w:rPr>
        <w:t>Consolidación de la Transformación Institucional</w:t>
      </w:r>
    </w:p>
    <w:p w14:paraId="5146891F" w14:textId="77777777" w:rsidR="002B688F" w:rsidRPr="00437BB0" w:rsidRDefault="002B688F" w:rsidP="002B688F">
      <w:pPr>
        <w:ind w:left="360"/>
        <w:jc w:val="both"/>
        <w:rPr>
          <w:rFonts w:ascii="Arial" w:hAnsi="Arial" w:cs="Arial"/>
          <w:b/>
          <w:bCs/>
        </w:rPr>
      </w:pPr>
    </w:p>
    <w:p w14:paraId="1A075C74" w14:textId="125AE136" w:rsidR="002B688F" w:rsidRDefault="002B688F" w:rsidP="002B688F">
      <w:pPr>
        <w:jc w:val="both"/>
        <w:rPr>
          <w:rFonts w:ascii="Arial" w:eastAsiaTheme="minorEastAsia" w:hAnsi="Arial" w:cs="Arial"/>
          <w:color w:val="000000" w:themeColor="text1"/>
          <w:kern w:val="24"/>
          <w:lang w:val="es-ES"/>
        </w:rPr>
      </w:pPr>
      <w:r>
        <w:rPr>
          <w:rFonts w:ascii="Arial" w:hAnsi="Arial" w:cs="Arial"/>
        </w:rPr>
        <w:t xml:space="preserve"> </w:t>
      </w:r>
      <w:r w:rsidRPr="00E2302D">
        <w:rPr>
          <w:rFonts w:ascii="Arial" w:eastAsiaTheme="minorEastAsia" w:hAnsi="Arial" w:cs="Arial"/>
          <w:color w:val="000000" w:themeColor="text1"/>
          <w:kern w:val="24"/>
          <w:lang w:val="es-ES"/>
        </w:rPr>
        <w:t>Consolidar la transformación institucional mediante el desarrollo de las políticas del MIPG soportadas en un conjunto de procedimientos y buenas prácticas, estableciendo mecanismos internos de gestión, control y cumplimiento desde lo operacional y táctico en la Entidad.</w:t>
      </w:r>
    </w:p>
    <w:p w14:paraId="6BAA4AAF" w14:textId="77777777" w:rsidR="00A932BE" w:rsidRDefault="00A932BE" w:rsidP="002B688F">
      <w:pPr>
        <w:jc w:val="both"/>
        <w:rPr>
          <w:rFonts w:ascii="Arial" w:eastAsiaTheme="minorEastAsia" w:hAnsi="Arial" w:cs="Arial"/>
          <w:color w:val="000000" w:themeColor="text1"/>
          <w:kern w:val="24"/>
          <w:lang w:val="es-ES"/>
        </w:rPr>
      </w:pPr>
    </w:p>
    <w:p w14:paraId="4244D252" w14:textId="77777777" w:rsidR="00A932BE" w:rsidRDefault="00A932BE" w:rsidP="002B688F">
      <w:pPr>
        <w:jc w:val="both"/>
        <w:rPr>
          <w:rFonts w:ascii="Arial" w:hAnsi="Arial" w:cs="Arial"/>
        </w:rPr>
      </w:pPr>
    </w:p>
    <w:p w14:paraId="021E7022" w14:textId="77777777" w:rsidR="00163828" w:rsidRDefault="00163828" w:rsidP="002B688F">
      <w:pPr>
        <w:jc w:val="both"/>
        <w:rPr>
          <w:rFonts w:ascii="Arial" w:hAnsi="Arial" w:cs="Arial"/>
        </w:rPr>
      </w:pPr>
    </w:p>
    <w:p w14:paraId="488ED7DA" w14:textId="77777777" w:rsidR="00163828" w:rsidRPr="00437BB0" w:rsidRDefault="00163828" w:rsidP="002B688F">
      <w:pPr>
        <w:jc w:val="both"/>
        <w:rPr>
          <w:rFonts w:ascii="Arial" w:hAnsi="Arial" w:cs="Arial"/>
        </w:rPr>
      </w:pPr>
    </w:p>
    <w:p w14:paraId="2772A117" w14:textId="77777777" w:rsidR="002B688F" w:rsidRPr="00437BB0" w:rsidRDefault="002B688F" w:rsidP="002B688F">
      <w:pPr>
        <w:pStyle w:val="Ttulo1"/>
      </w:pPr>
      <w:bookmarkStart w:id="19" w:name="_Toc505281418"/>
      <w:bookmarkStart w:id="20" w:name="_Toc505282142"/>
      <w:bookmarkStart w:id="21" w:name="_Toc505283776"/>
      <w:r>
        <w:lastRenderedPageBreak/>
        <w:t xml:space="preserve">4. </w:t>
      </w:r>
      <w:r w:rsidRPr="00437BB0">
        <w:t>ALCANCE</w:t>
      </w:r>
      <w:bookmarkEnd w:id="19"/>
      <w:bookmarkEnd w:id="20"/>
      <w:bookmarkEnd w:id="21"/>
      <w:r w:rsidRPr="00437BB0">
        <w:t xml:space="preserve"> </w:t>
      </w:r>
    </w:p>
    <w:p w14:paraId="739AA5C0" w14:textId="77777777" w:rsidR="002B688F" w:rsidRPr="00437BB0" w:rsidRDefault="002B688F" w:rsidP="002B688F">
      <w:pPr>
        <w:rPr>
          <w:rFonts w:ascii="Arial" w:hAnsi="Arial" w:cs="Arial"/>
        </w:rPr>
      </w:pPr>
    </w:p>
    <w:p w14:paraId="371AC8EC" w14:textId="4AD97F5D" w:rsidR="002B688F" w:rsidRDefault="002B688F" w:rsidP="002B688F">
      <w:pPr>
        <w:jc w:val="both"/>
        <w:rPr>
          <w:rFonts w:ascii="Arial" w:hAnsi="Arial" w:cs="Arial"/>
        </w:rPr>
      </w:pPr>
      <w:r w:rsidRPr="00437BB0">
        <w:rPr>
          <w:rFonts w:ascii="Arial" w:hAnsi="Arial" w:cs="Arial"/>
        </w:rPr>
        <w:t xml:space="preserve">El Plan Estratégico del Talento Humano de la Unidad Administrativa Especial de Aeronáutica Civil – Aerocivil inicia con la identificación de necesidades para cada uno de los planes institucionales, la ejecución de sus acciones, su seguimiento y la evaluación de su efectividad. Desde la perspectiva del Modelo Integrado de Planeación y Gestión MIPG, se articula a través del ciclo de vida del personal, el cual está relacionado a las etapas de </w:t>
      </w:r>
      <w:r w:rsidRPr="00437BB0">
        <w:rPr>
          <w:rFonts w:ascii="Arial" w:hAnsi="Arial" w:cs="Arial"/>
          <w:b/>
          <w:bCs/>
          <w:i/>
          <w:iCs/>
        </w:rPr>
        <w:t>ingreso, desarrollo y retiro</w:t>
      </w:r>
      <w:r w:rsidRPr="00437BB0">
        <w:rPr>
          <w:rFonts w:ascii="Arial" w:hAnsi="Arial" w:cs="Arial"/>
        </w:rPr>
        <w:t xml:space="preserve"> de la población interna de la Aerocivil entendida como todos los servidores públicos de carrera administrativa, los de libre nombramiento y remoción y los nombrados en provisionalidad. </w:t>
      </w:r>
    </w:p>
    <w:p w14:paraId="4D28DEC9" w14:textId="77777777" w:rsidR="002B688F" w:rsidRPr="000546C4" w:rsidRDefault="002B688F" w:rsidP="002B688F">
      <w:pPr>
        <w:pStyle w:val="Ttulo1"/>
      </w:pPr>
      <w:bookmarkStart w:id="22" w:name="_Toc505281419"/>
      <w:bookmarkStart w:id="23" w:name="_Toc505282143"/>
      <w:bookmarkStart w:id="24" w:name="_Toc505283777"/>
      <w:r w:rsidRPr="000546C4">
        <w:t>5.OBJETIVOS</w:t>
      </w:r>
      <w:bookmarkEnd w:id="22"/>
      <w:bookmarkEnd w:id="23"/>
      <w:bookmarkEnd w:id="24"/>
    </w:p>
    <w:p w14:paraId="33F7A6A7" w14:textId="77777777" w:rsidR="002B688F" w:rsidRPr="00437BB0" w:rsidRDefault="002B688F" w:rsidP="002B688F"/>
    <w:p w14:paraId="3EC12225" w14:textId="77777777" w:rsidR="002B688F" w:rsidRPr="00437BB0" w:rsidRDefault="002B688F" w:rsidP="002B688F">
      <w:pPr>
        <w:pStyle w:val="Subttulo"/>
      </w:pPr>
      <w:bookmarkStart w:id="25" w:name="_Toc505281420"/>
      <w:bookmarkStart w:id="26" w:name="_Toc505282144"/>
      <w:r w:rsidRPr="00437BB0">
        <w:t>5.1 Objetivo general</w:t>
      </w:r>
      <w:bookmarkEnd w:id="25"/>
      <w:bookmarkEnd w:id="26"/>
    </w:p>
    <w:p w14:paraId="1247B83E" w14:textId="77777777" w:rsidR="002B688F" w:rsidRPr="00437BB0" w:rsidRDefault="002B688F" w:rsidP="002B688F"/>
    <w:p w14:paraId="6473CAFC" w14:textId="77777777" w:rsidR="002B688F" w:rsidRPr="00437BB0" w:rsidRDefault="002B688F" w:rsidP="002B688F">
      <w:pPr>
        <w:ind w:left="284" w:hanging="284"/>
        <w:jc w:val="both"/>
        <w:rPr>
          <w:rFonts w:ascii="Arial" w:hAnsi="Arial" w:cs="Arial"/>
        </w:rPr>
      </w:pPr>
      <w:r>
        <w:rPr>
          <w:rFonts w:ascii="Arial" w:hAnsi="Arial" w:cs="Arial"/>
        </w:rPr>
        <w:t xml:space="preserve">    </w:t>
      </w:r>
      <w:r w:rsidRPr="00437BB0">
        <w:rPr>
          <w:rFonts w:ascii="Arial" w:hAnsi="Arial" w:cs="Arial"/>
        </w:rPr>
        <w:t xml:space="preserve">Fortalecer el Talento Humano de la Unidad Administrativa Especial de Aeronáutica Civil –Aerocivil, a través de estrategias orientadas al ciclo de vida laboral de los servidores públicos, que, articuladas a la planeación institucional, generen un impacto positivo en la gestión y fortalecimiento de la entidad, así como el desarrollo del sector aeronáutico. </w:t>
      </w:r>
    </w:p>
    <w:p w14:paraId="493F02AF" w14:textId="77777777" w:rsidR="002B688F" w:rsidRPr="00437BB0" w:rsidRDefault="002B688F" w:rsidP="002B688F">
      <w:pPr>
        <w:pStyle w:val="Ttulo2"/>
        <w:rPr>
          <w:rFonts w:ascii="Arial" w:hAnsi="Arial" w:cs="Arial"/>
          <w:b/>
          <w:bCs/>
          <w:color w:val="auto"/>
          <w:sz w:val="24"/>
          <w:szCs w:val="24"/>
        </w:rPr>
      </w:pPr>
    </w:p>
    <w:p w14:paraId="1156C4F3" w14:textId="77777777" w:rsidR="002B688F" w:rsidRPr="00437BB0" w:rsidRDefault="002B688F" w:rsidP="002B688F">
      <w:pPr>
        <w:pStyle w:val="Subttulo"/>
      </w:pPr>
      <w:bookmarkStart w:id="27" w:name="_Toc505281421"/>
      <w:bookmarkStart w:id="28" w:name="_Toc505282145"/>
      <w:r w:rsidRPr="00437BB0">
        <w:t>5.2 Objetivos específicos</w:t>
      </w:r>
      <w:bookmarkEnd w:id="27"/>
      <w:bookmarkEnd w:id="28"/>
      <w:r w:rsidRPr="00437BB0">
        <w:t xml:space="preserve"> </w:t>
      </w:r>
    </w:p>
    <w:p w14:paraId="48CE5BCB" w14:textId="77777777" w:rsidR="002B688F" w:rsidRPr="00437BB0" w:rsidRDefault="002B688F" w:rsidP="002B688F">
      <w:pPr>
        <w:pStyle w:val="Prrafodelista"/>
        <w:ind w:left="958"/>
        <w:jc w:val="both"/>
        <w:rPr>
          <w:rFonts w:ascii="Arial" w:hAnsi="Arial" w:cs="Arial"/>
          <w:b/>
          <w:bCs/>
          <w:color w:val="FF0000"/>
          <w:sz w:val="24"/>
          <w:szCs w:val="24"/>
        </w:rPr>
      </w:pPr>
    </w:p>
    <w:p w14:paraId="2FA45975" w14:textId="77777777" w:rsidR="002B688F" w:rsidRPr="00437BB0" w:rsidRDefault="002B688F" w:rsidP="002B688F">
      <w:pPr>
        <w:pStyle w:val="Prrafodelista"/>
        <w:numPr>
          <w:ilvl w:val="0"/>
          <w:numId w:val="5"/>
        </w:numPr>
        <w:jc w:val="both"/>
        <w:rPr>
          <w:rFonts w:ascii="Arial" w:hAnsi="Arial" w:cs="Arial"/>
          <w:sz w:val="24"/>
          <w:szCs w:val="24"/>
        </w:rPr>
      </w:pPr>
      <w:r w:rsidRPr="00437BB0">
        <w:rPr>
          <w:rFonts w:ascii="Arial" w:hAnsi="Arial" w:cs="Arial"/>
          <w:sz w:val="24"/>
          <w:szCs w:val="24"/>
        </w:rPr>
        <w:t xml:space="preserve">Articular el Plan Estratégico del Talento Humano con el Plan de Acción y el Plan Anticorrupción y de Atención al Ciudadano de la Entidad, de conformidad a la normatividad aplicable. </w:t>
      </w:r>
    </w:p>
    <w:p w14:paraId="4F08A7C2" w14:textId="77777777" w:rsidR="002B688F" w:rsidRPr="00437BB0" w:rsidRDefault="002B688F" w:rsidP="002B688F">
      <w:pPr>
        <w:pStyle w:val="Prrafodelista"/>
        <w:numPr>
          <w:ilvl w:val="0"/>
          <w:numId w:val="5"/>
        </w:numPr>
        <w:jc w:val="both"/>
        <w:rPr>
          <w:rFonts w:ascii="Arial" w:hAnsi="Arial" w:cs="Arial"/>
          <w:sz w:val="24"/>
          <w:szCs w:val="24"/>
        </w:rPr>
      </w:pPr>
      <w:r w:rsidRPr="00437BB0">
        <w:rPr>
          <w:rFonts w:ascii="Arial" w:hAnsi="Arial" w:cs="Arial"/>
          <w:sz w:val="24"/>
          <w:szCs w:val="24"/>
        </w:rPr>
        <w:t xml:space="preserve">Fortalecer las competencias laborales de los servidores públicos de la Aeronáutica Civil a través de actividades de formación orientadas a mejorar el desempeño individual y grupal para en la gestión institucional. </w:t>
      </w:r>
    </w:p>
    <w:p w14:paraId="1A18978B" w14:textId="77777777" w:rsidR="002B688F" w:rsidRPr="00437BB0" w:rsidRDefault="002B688F" w:rsidP="002B688F">
      <w:pPr>
        <w:pStyle w:val="Prrafodelista"/>
        <w:numPr>
          <w:ilvl w:val="0"/>
          <w:numId w:val="5"/>
        </w:numPr>
        <w:jc w:val="both"/>
        <w:rPr>
          <w:rFonts w:ascii="Arial" w:hAnsi="Arial" w:cs="Arial"/>
          <w:sz w:val="24"/>
          <w:szCs w:val="24"/>
        </w:rPr>
      </w:pPr>
      <w:r w:rsidRPr="00437BB0">
        <w:rPr>
          <w:rFonts w:ascii="Arial" w:hAnsi="Arial" w:cs="Arial"/>
          <w:sz w:val="24"/>
          <w:szCs w:val="24"/>
        </w:rPr>
        <w:t xml:space="preserve">Propender </w:t>
      </w:r>
      <w:r>
        <w:rPr>
          <w:rFonts w:ascii="Arial" w:hAnsi="Arial" w:cs="Arial"/>
          <w:sz w:val="24"/>
          <w:szCs w:val="24"/>
        </w:rPr>
        <w:t xml:space="preserve">por </w:t>
      </w:r>
      <w:r w:rsidRPr="00437BB0">
        <w:rPr>
          <w:rFonts w:ascii="Arial" w:hAnsi="Arial" w:cs="Arial"/>
          <w:sz w:val="24"/>
          <w:szCs w:val="24"/>
        </w:rPr>
        <w:t>el desarrollo de actividades t a conseguir condiciones de trabajo seguras y saludables en la entidad, a través de la promoción de la salud y de la identificación, evaluación y control de los riesgos ocupacionales, con el fin de evitar la presentación de accidentes de trabajo, enfermedades laborales y otras situaciones que afecten la calidad de vida de los servidores públicos.</w:t>
      </w:r>
    </w:p>
    <w:p w14:paraId="3C7A6FB6" w14:textId="77777777" w:rsidR="002B688F" w:rsidRPr="00437BB0" w:rsidRDefault="002B688F" w:rsidP="002B688F">
      <w:pPr>
        <w:pStyle w:val="Prrafodelista"/>
        <w:numPr>
          <w:ilvl w:val="0"/>
          <w:numId w:val="5"/>
        </w:numPr>
        <w:jc w:val="both"/>
        <w:rPr>
          <w:rFonts w:ascii="Arial" w:hAnsi="Arial" w:cs="Arial"/>
          <w:sz w:val="24"/>
          <w:szCs w:val="24"/>
        </w:rPr>
      </w:pPr>
      <w:r w:rsidRPr="00437BB0">
        <w:rPr>
          <w:rFonts w:ascii="Arial" w:hAnsi="Arial" w:cs="Arial"/>
          <w:sz w:val="24"/>
          <w:szCs w:val="24"/>
        </w:rPr>
        <w:t>Realizar la provisión de empleos vacantes a través de la figura de encargo y/o mediante nombramientos en provisionalidad para continuar con la implementación del fortalecimiento institucional.</w:t>
      </w:r>
    </w:p>
    <w:p w14:paraId="401C6625" w14:textId="77777777" w:rsidR="002B688F" w:rsidRPr="00437BB0" w:rsidRDefault="002B688F" w:rsidP="002B688F">
      <w:pPr>
        <w:pStyle w:val="Prrafodelista"/>
        <w:numPr>
          <w:ilvl w:val="0"/>
          <w:numId w:val="5"/>
        </w:numPr>
        <w:jc w:val="both"/>
        <w:rPr>
          <w:rFonts w:ascii="Arial" w:hAnsi="Arial" w:cs="Arial"/>
          <w:sz w:val="24"/>
          <w:szCs w:val="24"/>
        </w:rPr>
      </w:pPr>
      <w:r w:rsidRPr="00437BB0">
        <w:rPr>
          <w:rFonts w:ascii="Arial" w:hAnsi="Arial" w:cs="Arial"/>
          <w:sz w:val="24"/>
          <w:szCs w:val="24"/>
        </w:rPr>
        <w:t xml:space="preserve">Efectuar monitoreo y seguimiento de la información reportada en el Sistema de Información y Gestión del Empleo Público, relacionada con el diligenciamiento y </w:t>
      </w:r>
      <w:r w:rsidRPr="00437BB0">
        <w:rPr>
          <w:rFonts w:ascii="Arial" w:hAnsi="Arial" w:cs="Arial"/>
          <w:sz w:val="24"/>
          <w:szCs w:val="24"/>
        </w:rPr>
        <w:lastRenderedPageBreak/>
        <w:t xml:space="preserve">actualización de la hoja de vida y la declaración de bienes y rentas y el cumplimiento de la Ley 2013 de 2019. </w:t>
      </w:r>
    </w:p>
    <w:p w14:paraId="11CBF4F0" w14:textId="3A511ACD" w:rsidR="002B688F" w:rsidRPr="00A932BE" w:rsidRDefault="002B688F" w:rsidP="00A932BE">
      <w:pPr>
        <w:pStyle w:val="Prrafodelista"/>
        <w:numPr>
          <w:ilvl w:val="0"/>
          <w:numId w:val="5"/>
        </w:numPr>
        <w:jc w:val="both"/>
        <w:rPr>
          <w:rFonts w:ascii="Arial" w:hAnsi="Arial" w:cs="Arial"/>
          <w:sz w:val="24"/>
          <w:szCs w:val="24"/>
        </w:rPr>
      </w:pPr>
      <w:r w:rsidRPr="00437BB0">
        <w:rPr>
          <w:rFonts w:ascii="Arial" w:hAnsi="Arial" w:cs="Arial"/>
          <w:sz w:val="24"/>
          <w:szCs w:val="24"/>
        </w:rPr>
        <w:t xml:space="preserve">Hacer seguimiento al proceso de Evaluación del Desempeño de los servidores públicos con derechos de carrera y de los Acuerdos de Gestión de los Gerentes Públicos. </w:t>
      </w:r>
    </w:p>
    <w:p w14:paraId="21B95903" w14:textId="3201E3F8" w:rsidR="002B688F" w:rsidRDefault="002B688F" w:rsidP="002B688F">
      <w:pPr>
        <w:pStyle w:val="Prrafodelista"/>
        <w:numPr>
          <w:ilvl w:val="0"/>
          <w:numId w:val="5"/>
        </w:numPr>
        <w:jc w:val="both"/>
        <w:rPr>
          <w:rFonts w:ascii="Arial" w:hAnsi="Arial" w:cs="Arial"/>
          <w:sz w:val="24"/>
          <w:szCs w:val="24"/>
        </w:rPr>
      </w:pPr>
      <w:r>
        <w:rPr>
          <w:rFonts w:ascii="Arial" w:hAnsi="Arial" w:cs="Arial"/>
          <w:sz w:val="24"/>
          <w:szCs w:val="24"/>
        </w:rPr>
        <w:t xml:space="preserve">Promover la apropiación de los valores del Código de Integridad por parte de los servidores </w:t>
      </w:r>
      <w:r w:rsidRPr="00437BB0">
        <w:rPr>
          <w:rFonts w:ascii="Arial" w:hAnsi="Arial" w:cs="Arial"/>
          <w:sz w:val="24"/>
          <w:szCs w:val="24"/>
        </w:rPr>
        <w:t xml:space="preserve"> públicos de la entidad</w:t>
      </w:r>
      <w:r>
        <w:rPr>
          <w:rFonts w:ascii="Arial" w:hAnsi="Arial" w:cs="Arial"/>
          <w:sz w:val="24"/>
          <w:szCs w:val="24"/>
        </w:rPr>
        <w:t xml:space="preserve">. </w:t>
      </w:r>
    </w:p>
    <w:p w14:paraId="6BA4EF0E" w14:textId="77777777" w:rsidR="009F7D47" w:rsidRPr="00951868" w:rsidRDefault="009F7D47" w:rsidP="009F7D47">
      <w:pPr>
        <w:pStyle w:val="Ttulo1"/>
      </w:pPr>
      <w:bookmarkStart w:id="29" w:name="_Toc505283778"/>
      <w:r w:rsidRPr="00E2302D">
        <w:t>6. CARACTERIZACIÓN</w:t>
      </w:r>
      <w:bookmarkEnd w:id="29"/>
      <w:r>
        <w:t xml:space="preserve"> </w:t>
      </w:r>
    </w:p>
    <w:p w14:paraId="3173D0F1" w14:textId="77777777" w:rsidR="009F7D47" w:rsidRDefault="009F7D47" w:rsidP="009F7D47">
      <w:pPr>
        <w:rPr>
          <w:rFonts w:ascii="Arial" w:hAnsi="Arial" w:cs="Arial"/>
          <w:b/>
        </w:rPr>
      </w:pPr>
    </w:p>
    <w:tbl>
      <w:tblPr>
        <w:tblW w:w="8020" w:type="dxa"/>
        <w:tblCellMar>
          <w:left w:w="70" w:type="dxa"/>
          <w:right w:w="70" w:type="dxa"/>
        </w:tblCellMar>
        <w:tblLook w:val="04A0" w:firstRow="1" w:lastRow="0" w:firstColumn="1" w:lastColumn="0" w:noHBand="0" w:noVBand="1"/>
      </w:tblPr>
      <w:tblGrid>
        <w:gridCol w:w="3620"/>
        <w:gridCol w:w="2240"/>
        <w:gridCol w:w="2160"/>
      </w:tblGrid>
      <w:tr w:rsidR="009F7D47" w14:paraId="42227AA0" w14:textId="77777777" w:rsidTr="00E16C25">
        <w:trPr>
          <w:trHeight w:val="345"/>
        </w:trPr>
        <w:tc>
          <w:tcPr>
            <w:tcW w:w="8020" w:type="dxa"/>
            <w:gridSpan w:val="3"/>
            <w:tcBorders>
              <w:top w:val="single" w:sz="8" w:space="0" w:color="auto"/>
              <w:left w:val="single" w:sz="8" w:space="0" w:color="auto"/>
              <w:bottom w:val="dashed" w:sz="8" w:space="0" w:color="auto"/>
              <w:right w:val="single" w:sz="8" w:space="0" w:color="000000"/>
            </w:tcBorders>
            <w:shd w:val="clear" w:color="000000" w:fill="000090"/>
            <w:vAlign w:val="center"/>
            <w:hideMark/>
          </w:tcPr>
          <w:p w14:paraId="432373E9" w14:textId="77777777" w:rsidR="009F7D47" w:rsidRDefault="009F7D47" w:rsidP="00E16C25">
            <w:pPr>
              <w:jc w:val="center"/>
              <w:rPr>
                <w:rFonts w:ascii="Arial Narrow" w:hAnsi="Arial Narrow" w:cs="Calibri"/>
                <w:b/>
                <w:bCs/>
                <w:color w:val="FFFFFF"/>
                <w:sz w:val="22"/>
                <w:szCs w:val="22"/>
                <w:lang w:eastAsia="es-CO"/>
              </w:rPr>
            </w:pPr>
            <w:r>
              <w:rPr>
                <w:rFonts w:ascii="Arial Narrow" w:hAnsi="Arial Narrow" w:cs="Calibri"/>
                <w:b/>
                <w:bCs/>
                <w:color w:val="FFFFFF"/>
                <w:sz w:val="22"/>
                <w:szCs w:val="22"/>
              </w:rPr>
              <w:t>CONFORMACIÓN PLANTA DE PERSONAL</w:t>
            </w:r>
          </w:p>
        </w:tc>
      </w:tr>
      <w:tr w:rsidR="009F7D47" w14:paraId="7EC9C8E8"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000090"/>
            <w:vAlign w:val="center"/>
            <w:hideMark/>
          </w:tcPr>
          <w:p w14:paraId="3FC722D1"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 xml:space="preserve">NIVEL </w:t>
            </w:r>
          </w:p>
        </w:tc>
        <w:tc>
          <w:tcPr>
            <w:tcW w:w="2240" w:type="dxa"/>
            <w:tcBorders>
              <w:top w:val="nil"/>
              <w:left w:val="nil"/>
              <w:bottom w:val="dashed" w:sz="8" w:space="0" w:color="auto"/>
              <w:right w:val="dashed" w:sz="8" w:space="0" w:color="auto"/>
            </w:tcBorders>
            <w:shd w:val="clear" w:color="000000" w:fill="000090"/>
            <w:vAlign w:val="center"/>
            <w:hideMark/>
          </w:tcPr>
          <w:p w14:paraId="558F8BD5"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NÚMERO DE EMPLEOS</w:t>
            </w:r>
          </w:p>
        </w:tc>
        <w:tc>
          <w:tcPr>
            <w:tcW w:w="2160" w:type="dxa"/>
            <w:tcBorders>
              <w:top w:val="nil"/>
              <w:left w:val="nil"/>
              <w:bottom w:val="dashed" w:sz="8" w:space="0" w:color="auto"/>
              <w:right w:val="single" w:sz="8" w:space="0" w:color="auto"/>
            </w:tcBorders>
            <w:shd w:val="clear" w:color="000000" w:fill="000090"/>
            <w:vAlign w:val="center"/>
            <w:hideMark/>
          </w:tcPr>
          <w:p w14:paraId="7EF45765"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EMPLEOS PROVISTOS</w:t>
            </w:r>
          </w:p>
        </w:tc>
      </w:tr>
      <w:tr w:rsidR="009F7D47" w14:paraId="38CA2F32"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D9E2F3"/>
            <w:vAlign w:val="center"/>
            <w:hideMark/>
          </w:tcPr>
          <w:p w14:paraId="1E2D590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DIRECTIVO</w:t>
            </w:r>
          </w:p>
        </w:tc>
        <w:tc>
          <w:tcPr>
            <w:tcW w:w="2240" w:type="dxa"/>
            <w:tcBorders>
              <w:top w:val="nil"/>
              <w:left w:val="nil"/>
              <w:bottom w:val="dashed" w:sz="8" w:space="0" w:color="auto"/>
              <w:right w:val="dashed" w:sz="8" w:space="0" w:color="auto"/>
            </w:tcBorders>
            <w:shd w:val="clear" w:color="000000" w:fill="D9E2F3"/>
            <w:vAlign w:val="center"/>
            <w:hideMark/>
          </w:tcPr>
          <w:p w14:paraId="4CBC446B"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82</w:t>
            </w:r>
          </w:p>
        </w:tc>
        <w:tc>
          <w:tcPr>
            <w:tcW w:w="2160" w:type="dxa"/>
            <w:tcBorders>
              <w:top w:val="nil"/>
              <w:left w:val="nil"/>
              <w:bottom w:val="dashed" w:sz="8" w:space="0" w:color="auto"/>
              <w:right w:val="single" w:sz="8" w:space="0" w:color="auto"/>
            </w:tcBorders>
            <w:shd w:val="clear" w:color="000000" w:fill="D9E2F3"/>
            <w:vAlign w:val="center"/>
            <w:hideMark/>
          </w:tcPr>
          <w:p w14:paraId="6D999A87"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73</w:t>
            </w:r>
          </w:p>
        </w:tc>
      </w:tr>
      <w:tr w:rsidR="009F7D47" w14:paraId="3499C7EE" w14:textId="77777777" w:rsidTr="00E16C25">
        <w:trPr>
          <w:trHeight w:val="345"/>
        </w:trPr>
        <w:tc>
          <w:tcPr>
            <w:tcW w:w="3620" w:type="dxa"/>
            <w:tcBorders>
              <w:top w:val="nil"/>
              <w:left w:val="single" w:sz="8" w:space="0" w:color="auto"/>
              <w:bottom w:val="dashed" w:sz="8" w:space="0" w:color="auto"/>
              <w:right w:val="dashed" w:sz="8" w:space="0" w:color="auto"/>
            </w:tcBorders>
            <w:shd w:val="clear" w:color="auto" w:fill="auto"/>
            <w:vAlign w:val="center"/>
            <w:hideMark/>
          </w:tcPr>
          <w:p w14:paraId="3F81584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ASESOR</w:t>
            </w:r>
          </w:p>
        </w:tc>
        <w:tc>
          <w:tcPr>
            <w:tcW w:w="2240" w:type="dxa"/>
            <w:tcBorders>
              <w:top w:val="nil"/>
              <w:left w:val="nil"/>
              <w:bottom w:val="dashed" w:sz="8" w:space="0" w:color="auto"/>
              <w:right w:val="dashed" w:sz="8" w:space="0" w:color="auto"/>
            </w:tcBorders>
            <w:shd w:val="clear" w:color="auto" w:fill="auto"/>
            <w:vAlign w:val="center"/>
            <w:hideMark/>
          </w:tcPr>
          <w:p w14:paraId="6024375D"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23</w:t>
            </w:r>
          </w:p>
        </w:tc>
        <w:tc>
          <w:tcPr>
            <w:tcW w:w="2160" w:type="dxa"/>
            <w:tcBorders>
              <w:top w:val="nil"/>
              <w:left w:val="nil"/>
              <w:bottom w:val="dashed" w:sz="8" w:space="0" w:color="auto"/>
              <w:right w:val="single" w:sz="8" w:space="0" w:color="auto"/>
            </w:tcBorders>
            <w:shd w:val="clear" w:color="auto" w:fill="auto"/>
            <w:vAlign w:val="center"/>
            <w:hideMark/>
          </w:tcPr>
          <w:p w14:paraId="686CE4FE"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20</w:t>
            </w:r>
          </w:p>
        </w:tc>
      </w:tr>
      <w:tr w:rsidR="009F7D47" w14:paraId="5BC464C9"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D9E2F3"/>
            <w:vAlign w:val="center"/>
            <w:hideMark/>
          </w:tcPr>
          <w:p w14:paraId="0A97BF4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ESPECIALISTA AERONÁUTICO </w:t>
            </w:r>
          </w:p>
        </w:tc>
        <w:tc>
          <w:tcPr>
            <w:tcW w:w="2240" w:type="dxa"/>
            <w:tcBorders>
              <w:top w:val="nil"/>
              <w:left w:val="nil"/>
              <w:bottom w:val="dashed" w:sz="8" w:space="0" w:color="auto"/>
              <w:right w:val="dashed" w:sz="8" w:space="0" w:color="auto"/>
            </w:tcBorders>
            <w:shd w:val="clear" w:color="000000" w:fill="D9E2F3"/>
            <w:vAlign w:val="center"/>
            <w:hideMark/>
          </w:tcPr>
          <w:p w14:paraId="7A916A5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168</w:t>
            </w:r>
          </w:p>
        </w:tc>
        <w:tc>
          <w:tcPr>
            <w:tcW w:w="2160" w:type="dxa"/>
            <w:tcBorders>
              <w:top w:val="nil"/>
              <w:left w:val="nil"/>
              <w:bottom w:val="dashed" w:sz="8" w:space="0" w:color="auto"/>
              <w:right w:val="single" w:sz="8" w:space="0" w:color="auto"/>
            </w:tcBorders>
            <w:shd w:val="clear" w:color="000000" w:fill="D9E2F3"/>
            <w:vAlign w:val="center"/>
            <w:hideMark/>
          </w:tcPr>
          <w:p w14:paraId="37A8A4BB"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92</w:t>
            </w:r>
          </w:p>
        </w:tc>
      </w:tr>
      <w:tr w:rsidR="009F7D47" w14:paraId="54633B8C" w14:textId="77777777" w:rsidTr="00E16C25">
        <w:trPr>
          <w:trHeight w:val="345"/>
        </w:trPr>
        <w:tc>
          <w:tcPr>
            <w:tcW w:w="3620" w:type="dxa"/>
            <w:tcBorders>
              <w:top w:val="nil"/>
              <w:left w:val="single" w:sz="8" w:space="0" w:color="auto"/>
              <w:bottom w:val="dashed" w:sz="8" w:space="0" w:color="auto"/>
              <w:right w:val="dashed" w:sz="8" w:space="0" w:color="auto"/>
            </w:tcBorders>
            <w:shd w:val="clear" w:color="auto" w:fill="auto"/>
            <w:vAlign w:val="center"/>
            <w:hideMark/>
          </w:tcPr>
          <w:p w14:paraId="185B5E78"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PROFESIONAL AERONÁUTICO </w:t>
            </w:r>
          </w:p>
        </w:tc>
        <w:tc>
          <w:tcPr>
            <w:tcW w:w="2240" w:type="dxa"/>
            <w:tcBorders>
              <w:top w:val="nil"/>
              <w:left w:val="nil"/>
              <w:bottom w:val="dashed" w:sz="8" w:space="0" w:color="auto"/>
              <w:right w:val="dashed" w:sz="8" w:space="0" w:color="auto"/>
            </w:tcBorders>
            <w:shd w:val="clear" w:color="auto" w:fill="auto"/>
            <w:vAlign w:val="center"/>
            <w:hideMark/>
          </w:tcPr>
          <w:p w14:paraId="0443E73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438</w:t>
            </w:r>
          </w:p>
        </w:tc>
        <w:tc>
          <w:tcPr>
            <w:tcW w:w="2160" w:type="dxa"/>
            <w:tcBorders>
              <w:top w:val="nil"/>
              <w:left w:val="nil"/>
              <w:bottom w:val="dashed" w:sz="8" w:space="0" w:color="auto"/>
              <w:right w:val="single" w:sz="8" w:space="0" w:color="auto"/>
            </w:tcBorders>
            <w:shd w:val="clear" w:color="auto" w:fill="auto"/>
            <w:vAlign w:val="center"/>
            <w:hideMark/>
          </w:tcPr>
          <w:p w14:paraId="3C0985EA"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234</w:t>
            </w:r>
          </w:p>
        </w:tc>
      </w:tr>
      <w:tr w:rsidR="009F7D47" w14:paraId="178BFC41"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D9E2F3"/>
            <w:vAlign w:val="center"/>
            <w:hideMark/>
          </w:tcPr>
          <w:p w14:paraId="7DF0460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CONTROLADOR DE TRÁNSITO AÉREO </w:t>
            </w:r>
          </w:p>
        </w:tc>
        <w:tc>
          <w:tcPr>
            <w:tcW w:w="2240" w:type="dxa"/>
            <w:tcBorders>
              <w:top w:val="nil"/>
              <w:left w:val="nil"/>
              <w:bottom w:val="dashed" w:sz="8" w:space="0" w:color="auto"/>
              <w:right w:val="dashed" w:sz="8" w:space="0" w:color="auto"/>
            </w:tcBorders>
            <w:shd w:val="clear" w:color="000000" w:fill="D9E2F3"/>
            <w:vAlign w:val="center"/>
            <w:hideMark/>
          </w:tcPr>
          <w:p w14:paraId="05BB17B2"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799</w:t>
            </w:r>
          </w:p>
        </w:tc>
        <w:tc>
          <w:tcPr>
            <w:tcW w:w="2160" w:type="dxa"/>
            <w:tcBorders>
              <w:top w:val="nil"/>
              <w:left w:val="nil"/>
              <w:bottom w:val="dashed" w:sz="8" w:space="0" w:color="auto"/>
              <w:right w:val="single" w:sz="8" w:space="0" w:color="auto"/>
            </w:tcBorders>
            <w:shd w:val="clear" w:color="000000" w:fill="D9E2F3"/>
            <w:vAlign w:val="center"/>
            <w:hideMark/>
          </w:tcPr>
          <w:p w14:paraId="7588AE19"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688</w:t>
            </w:r>
          </w:p>
        </w:tc>
      </w:tr>
      <w:tr w:rsidR="009F7D47" w14:paraId="375BEB5B" w14:textId="77777777" w:rsidTr="00E16C25">
        <w:trPr>
          <w:trHeight w:val="345"/>
        </w:trPr>
        <w:tc>
          <w:tcPr>
            <w:tcW w:w="3620" w:type="dxa"/>
            <w:tcBorders>
              <w:top w:val="nil"/>
              <w:left w:val="single" w:sz="8" w:space="0" w:color="auto"/>
              <w:bottom w:val="dashed" w:sz="8" w:space="0" w:color="auto"/>
              <w:right w:val="dashed" w:sz="8" w:space="0" w:color="auto"/>
            </w:tcBorders>
            <w:shd w:val="clear" w:color="auto" w:fill="auto"/>
            <w:vAlign w:val="center"/>
            <w:hideMark/>
          </w:tcPr>
          <w:p w14:paraId="70591729"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INSPECTOR DE LA AVIACIÓN CIVIL </w:t>
            </w:r>
          </w:p>
        </w:tc>
        <w:tc>
          <w:tcPr>
            <w:tcW w:w="2240" w:type="dxa"/>
            <w:tcBorders>
              <w:top w:val="nil"/>
              <w:left w:val="nil"/>
              <w:bottom w:val="dashed" w:sz="8" w:space="0" w:color="auto"/>
              <w:right w:val="dashed" w:sz="8" w:space="0" w:color="auto"/>
            </w:tcBorders>
            <w:shd w:val="clear" w:color="auto" w:fill="auto"/>
            <w:vAlign w:val="center"/>
            <w:hideMark/>
          </w:tcPr>
          <w:p w14:paraId="24DA8006"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217</w:t>
            </w:r>
          </w:p>
        </w:tc>
        <w:tc>
          <w:tcPr>
            <w:tcW w:w="2160" w:type="dxa"/>
            <w:tcBorders>
              <w:top w:val="nil"/>
              <w:left w:val="nil"/>
              <w:bottom w:val="dashed" w:sz="8" w:space="0" w:color="auto"/>
              <w:right w:val="single" w:sz="8" w:space="0" w:color="auto"/>
            </w:tcBorders>
            <w:shd w:val="clear" w:color="auto" w:fill="auto"/>
            <w:vAlign w:val="center"/>
            <w:hideMark/>
          </w:tcPr>
          <w:p w14:paraId="6D6E3108"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151</w:t>
            </w:r>
          </w:p>
        </w:tc>
      </w:tr>
      <w:tr w:rsidR="009F7D47" w14:paraId="628B40C0"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D9E2F3"/>
            <w:vAlign w:val="center"/>
            <w:hideMark/>
          </w:tcPr>
          <w:p w14:paraId="5C60C7D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BOMBERO AERONÁUTICO </w:t>
            </w:r>
          </w:p>
        </w:tc>
        <w:tc>
          <w:tcPr>
            <w:tcW w:w="2240" w:type="dxa"/>
            <w:tcBorders>
              <w:top w:val="nil"/>
              <w:left w:val="nil"/>
              <w:bottom w:val="dashed" w:sz="8" w:space="0" w:color="auto"/>
              <w:right w:val="dashed" w:sz="8" w:space="0" w:color="auto"/>
            </w:tcBorders>
            <w:shd w:val="clear" w:color="000000" w:fill="D9E2F3"/>
            <w:vAlign w:val="center"/>
            <w:hideMark/>
          </w:tcPr>
          <w:p w14:paraId="07DE7AE4"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526</w:t>
            </w:r>
          </w:p>
        </w:tc>
        <w:tc>
          <w:tcPr>
            <w:tcW w:w="2160" w:type="dxa"/>
            <w:tcBorders>
              <w:top w:val="nil"/>
              <w:left w:val="nil"/>
              <w:bottom w:val="dashed" w:sz="8" w:space="0" w:color="auto"/>
              <w:right w:val="single" w:sz="8" w:space="0" w:color="auto"/>
            </w:tcBorders>
            <w:shd w:val="clear" w:color="000000" w:fill="D9E2F3"/>
            <w:vAlign w:val="center"/>
            <w:hideMark/>
          </w:tcPr>
          <w:p w14:paraId="7D1D27C2"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516</w:t>
            </w:r>
          </w:p>
        </w:tc>
      </w:tr>
      <w:tr w:rsidR="009F7D47" w14:paraId="065529E3" w14:textId="77777777" w:rsidTr="00E16C25">
        <w:trPr>
          <w:trHeight w:val="345"/>
        </w:trPr>
        <w:tc>
          <w:tcPr>
            <w:tcW w:w="3620" w:type="dxa"/>
            <w:tcBorders>
              <w:top w:val="nil"/>
              <w:left w:val="single" w:sz="8" w:space="0" w:color="auto"/>
              <w:bottom w:val="dashed" w:sz="8" w:space="0" w:color="auto"/>
              <w:right w:val="dashed" w:sz="8" w:space="0" w:color="auto"/>
            </w:tcBorders>
            <w:shd w:val="clear" w:color="auto" w:fill="auto"/>
            <w:vAlign w:val="center"/>
            <w:hideMark/>
          </w:tcPr>
          <w:p w14:paraId="133FE89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TÉCNICO AERONÁUTICO </w:t>
            </w:r>
          </w:p>
        </w:tc>
        <w:tc>
          <w:tcPr>
            <w:tcW w:w="2240" w:type="dxa"/>
            <w:tcBorders>
              <w:top w:val="nil"/>
              <w:left w:val="nil"/>
              <w:bottom w:val="dashed" w:sz="8" w:space="0" w:color="auto"/>
              <w:right w:val="dashed" w:sz="8" w:space="0" w:color="auto"/>
            </w:tcBorders>
            <w:shd w:val="clear" w:color="auto" w:fill="auto"/>
            <w:vAlign w:val="center"/>
            <w:hideMark/>
          </w:tcPr>
          <w:p w14:paraId="15CA6603"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943</w:t>
            </w:r>
          </w:p>
        </w:tc>
        <w:tc>
          <w:tcPr>
            <w:tcW w:w="2160" w:type="dxa"/>
            <w:tcBorders>
              <w:top w:val="nil"/>
              <w:left w:val="nil"/>
              <w:bottom w:val="dashed" w:sz="8" w:space="0" w:color="auto"/>
              <w:right w:val="single" w:sz="8" w:space="0" w:color="auto"/>
            </w:tcBorders>
            <w:shd w:val="clear" w:color="auto" w:fill="auto"/>
            <w:vAlign w:val="center"/>
            <w:hideMark/>
          </w:tcPr>
          <w:p w14:paraId="10B8385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635</w:t>
            </w:r>
          </w:p>
        </w:tc>
      </w:tr>
      <w:tr w:rsidR="009F7D47" w14:paraId="4E062C90" w14:textId="77777777" w:rsidTr="00E16C25">
        <w:trPr>
          <w:trHeight w:val="345"/>
        </w:trPr>
        <w:tc>
          <w:tcPr>
            <w:tcW w:w="3620" w:type="dxa"/>
            <w:tcBorders>
              <w:top w:val="nil"/>
              <w:left w:val="single" w:sz="8" w:space="0" w:color="auto"/>
              <w:bottom w:val="dashed" w:sz="8" w:space="0" w:color="auto"/>
              <w:right w:val="dashed" w:sz="8" w:space="0" w:color="auto"/>
            </w:tcBorders>
            <w:shd w:val="clear" w:color="000000" w:fill="D9E2F3"/>
            <w:vAlign w:val="center"/>
            <w:hideMark/>
          </w:tcPr>
          <w:p w14:paraId="0C348E42"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 xml:space="preserve">AUXILIAR </w:t>
            </w:r>
          </w:p>
        </w:tc>
        <w:tc>
          <w:tcPr>
            <w:tcW w:w="2240" w:type="dxa"/>
            <w:tcBorders>
              <w:top w:val="nil"/>
              <w:left w:val="nil"/>
              <w:bottom w:val="dashed" w:sz="8" w:space="0" w:color="auto"/>
              <w:right w:val="dashed" w:sz="8" w:space="0" w:color="auto"/>
            </w:tcBorders>
            <w:shd w:val="clear" w:color="000000" w:fill="D9E2F3"/>
            <w:vAlign w:val="center"/>
            <w:hideMark/>
          </w:tcPr>
          <w:p w14:paraId="57423492"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693</w:t>
            </w:r>
          </w:p>
        </w:tc>
        <w:tc>
          <w:tcPr>
            <w:tcW w:w="2160" w:type="dxa"/>
            <w:tcBorders>
              <w:top w:val="nil"/>
              <w:left w:val="nil"/>
              <w:bottom w:val="dashed" w:sz="8" w:space="0" w:color="auto"/>
              <w:right w:val="single" w:sz="8" w:space="0" w:color="auto"/>
            </w:tcBorders>
            <w:shd w:val="clear" w:color="000000" w:fill="D9E2F3"/>
            <w:vAlign w:val="center"/>
            <w:hideMark/>
          </w:tcPr>
          <w:p w14:paraId="21E7A087"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535</w:t>
            </w:r>
          </w:p>
        </w:tc>
      </w:tr>
      <w:tr w:rsidR="009F7D47" w14:paraId="302F0740" w14:textId="77777777" w:rsidTr="00E16C25">
        <w:trPr>
          <w:trHeight w:val="345"/>
        </w:trPr>
        <w:tc>
          <w:tcPr>
            <w:tcW w:w="3620" w:type="dxa"/>
            <w:tcBorders>
              <w:top w:val="nil"/>
              <w:left w:val="single" w:sz="8" w:space="0" w:color="auto"/>
              <w:bottom w:val="single" w:sz="8" w:space="0" w:color="auto"/>
              <w:right w:val="dashed" w:sz="8" w:space="0" w:color="auto"/>
            </w:tcBorders>
            <w:shd w:val="clear" w:color="000000" w:fill="000090"/>
            <w:vAlign w:val="center"/>
            <w:hideMark/>
          </w:tcPr>
          <w:p w14:paraId="5DE88221"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 xml:space="preserve">TOTAL </w:t>
            </w:r>
          </w:p>
        </w:tc>
        <w:tc>
          <w:tcPr>
            <w:tcW w:w="2240" w:type="dxa"/>
            <w:tcBorders>
              <w:top w:val="nil"/>
              <w:left w:val="nil"/>
              <w:bottom w:val="single" w:sz="8" w:space="0" w:color="auto"/>
              <w:right w:val="dashed" w:sz="8" w:space="0" w:color="auto"/>
            </w:tcBorders>
            <w:shd w:val="clear" w:color="000000" w:fill="000090"/>
            <w:vAlign w:val="center"/>
            <w:hideMark/>
          </w:tcPr>
          <w:p w14:paraId="3BD50275"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3889</w:t>
            </w:r>
          </w:p>
        </w:tc>
        <w:tc>
          <w:tcPr>
            <w:tcW w:w="2160" w:type="dxa"/>
            <w:tcBorders>
              <w:top w:val="nil"/>
              <w:left w:val="nil"/>
              <w:bottom w:val="single" w:sz="8" w:space="0" w:color="auto"/>
              <w:right w:val="single" w:sz="8" w:space="0" w:color="auto"/>
            </w:tcBorders>
            <w:shd w:val="clear" w:color="000000" w:fill="000090"/>
            <w:vAlign w:val="center"/>
            <w:hideMark/>
          </w:tcPr>
          <w:p w14:paraId="75CC0D81"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2944</w:t>
            </w:r>
          </w:p>
        </w:tc>
      </w:tr>
    </w:tbl>
    <w:p w14:paraId="1735DF9E" w14:textId="77777777" w:rsidR="009F7D47" w:rsidRDefault="009F7D47" w:rsidP="009F7D47">
      <w:pPr>
        <w:jc w:val="both"/>
        <w:rPr>
          <w:rFonts w:ascii="Arial" w:hAnsi="Arial" w:cs="Arial"/>
          <w:noProof/>
          <w:sz w:val="22"/>
          <w:szCs w:val="22"/>
        </w:rPr>
      </w:pPr>
    </w:p>
    <w:p w14:paraId="08D0812D" w14:textId="77777777" w:rsidR="009F7D47" w:rsidRDefault="009F7D47" w:rsidP="009F7D47">
      <w:pPr>
        <w:jc w:val="both"/>
        <w:rPr>
          <w:rFonts w:ascii="Arial" w:hAnsi="Arial" w:cs="Arial"/>
          <w:noProof/>
          <w:sz w:val="22"/>
          <w:szCs w:val="22"/>
        </w:rPr>
      </w:pPr>
    </w:p>
    <w:p w14:paraId="41F8477B" w14:textId="77777777" w:rsidR="009F7D47" w:rsidRPr="00CE3560" w:rsidRDefault="009F7D47" w:rsidP="009F7D47">
      <w:pPr>
        <w:jc w:val="center"/>
        <w:rPr>
          <w:rFonts w:ascii="Arial" w:eastAsiaTheme="majorEastAsia" w:hAnsi="Arial" w:cs="Arial"/>
          <w:i/>
          <w:iCs/>
          <w:noProof/>
          <w:sz w:val="20"/>
          <w:szCs w:val="20"/>
        </w:rPr>
      </w:pPr>
      <w:r w:rsidRPr="00CE3560">
        <w:rPr>
          <w:rFonts w:ascii="Arial" w:eastAsiaTheme="majorEastAsia" w:hAnsi="Arial" w:cs="Arial"/>
          <w:i/>
          <w:iCs/>
          <w:noProof/>
          <w:sz w:val="20"/>
          <w:szCs w:val="20"/>
        </w:rPr>
        <w:t xml:space="preserve">Fuente: </w:t>
      </w:r>
      <w:r>
        <w:rPr>
          <w:rFonts w:ascii="Arial" w:eastAsiaTheme="majorEastAsia" w:hAnsi="Arial" w:cs="Arial"/>
          <w:i/>
          <w:iCs/>
          <w:noProof/>
          <w:sz w:val="20"/>
          <w:szCs w:val="20"/>
        </w:rPr>
        <w:t>aplicativo KACTUS a corte de  19 de enero de 2024</w:t>
      </w:r>
    </w:p>
    <w:p w14:paraId="6CDB12FF" w14:textId="77777777" w:rsidR="009F7D47" w:rsidRDefault="009F7D47" w:rsidP="009F7D47">
      <w:pPr>
        <w:jc w:val="both"/>
        <w:rPr>
          <w:rFonts w:ascii="Arial" w:hAnsi="Arial" w:cs="Arial"/>
          <w:noProof/>
          <w:sz w:val="22"/>
          <w:szCs w:val="22"/>
        </w:rPr>
      </w:pPr>
    </w:p>
    <w:p w14:paraId="2B74AE42" w14:textId="77777777" w:rsidR="009F7D47" w:rsidRDefault="009F7D47" w:rsidP="009F7D47">
      <w:pPr>
        <w:jc w:val="both"/>
        <w:rPr>
          <w:rFonts w:ascii="Arial" w:hAnsi="Arial" w:cs="Arial"/>
          <w:noProof/>
        </w:rPr>
      </w:pPr>
      <w:r w:rsidRPr="00CE3560">
        <w:rPr>
          <w:rFonts w:ascii="Arial" w:hAnsi="Arial" w:cs="Arial"/>
          <w:noProof/>
        </w:rPr>
        <w:t>En el desarrollo de la Dimensión del Talento Humano, através del ap</w:t>
      </w:r>
      <w:r>
        <w:rPr>
          <w:rFonts w:ascii="Arial" w:hAnsi="Arial" w:cs="Arial"/>
          <w:noProof/>
        </w:rPr>
        <w:t xml:space="preserve">licativo Kactus la Dirección de Gestión Humana </w:t>
      </w:r>
      <w:r w:rsidRPr="00CE3560">
        <w:rPr>
          <w:rFonts w:ascii="Arial" w:hAnsi="Arial" w:cs="Arial"/>
          <w:noProof/>
        </w:rPr>
        <w:t>cuenta con la caractrización de los servidores y de la planta de personal de la Aerocivil en variables como: antigüedad, nivel educativo, edad, género, tipo de vinculación, experiencia laboral, encargos entre otras,  así como con los resultados obtenidos en las diferentes mediciones adelantadadas en el año 20</w:t>
      </w:r>
      <w:r>
        <w:rPr>
          <w:rFonts w:ascii="Arial" w:hAnsi="Arial" w:cs="Arial"/>
          <w:noProof/>
        </w:rPr>
        <w:t>23</w:t>
      </w:r>
      <w:r w:rsidRPr="00CE3560">
        <w:rPr>
          <w:rFonts w:ascii="Arial" w:hAnsi="Arial" w:cs="Arial"/>
          <w:noProof/>
        </w:rPr>
        <w:t>.</w:t>
      </w:r>
    </w:p>
    <w:p w14:paraId="364DE9ED" w14:textId="77777777" w:rsidR="009F7D47" w:rsidRDefault="009F7D47" w:rsidP="009F7D47">
      <w:pPr>
        <w:jc w:val="both"/>
        <w:rPr>
          <w:rFonts w:ascii="Arial" w:hAnsi="Arial" w:cs="Arial"/>
          <w:noProof/>
        </w:rPr>
      </w:pPr>
    </w:p>
    <w:p w14:paraId="6613FBAB" w14:textId="77777777" w:rsidR="009F7D47" w:rsidRPr="00CE3560" w:rsidRDefault="009F7D47" w:rsidP="009F7D47">
      <w:pPr>
        <w:jc w:val="both"/>
        <w:rPr>
          <w:rFonts w:ascii="Arial" w:eastAsiaTheme="majorEastAsia" w:hAnsi="Arial" w:cs="Arial"/>
          <w:noProof/>
        </w:rPr>
      </w:pPr>
      <w:r>
        <w:rPr>
          <w:rFonts w:ascii="Arial" w:eastAsiaTheme="majorEastAsia" w:hAnsi="Arial" w:cs="Arial"/>
          <w:noProof/>
        </w:rPr>
        <w:t xml:space="preserve">La </w:t>
      </w:r>
      <w:r w:rsidRPr="00CE3560">
        <w:rPr>
          <w:rFonts w:ascii="Arial" w:eastAsiaTheme="majorEastAsia" w:hAnsi="Arial" w:cs="Arial"/>
          <w:noProof/>
        </w:rPr>
        <w:t xml:space="preserve">planta de personal de la Unidad Administrativa Especial Aeronáutica Civil </w:t>
      </w:r>
      <w:r>
        <w:rPr>
          <w:rFonts w:ascii="Arial" w:eastAsiaTheme="majorEastAsia" w:hAnsi="Arial" w:cs="Arial"/>
          <w:noProof/>
        </w:rPr>
        <w:t xml:space="preserve">se encuentra conformada por servidores públicos de carrera administrativa, libre nombramiento y remoción y provisionales. </w:t>
      </w:r>
    </w:p>
    <w:p w14:paraId="27AAAF68" w14:textId="77777777" w:rsidR="009F7D47" w:rsidRDefault="009F7D47" w:rsidP="009F7D47">
      <w:pPr>
        <w:jc w:val="both"/>
        <w:rPr>
          <w:rFonts w:ascii="Arial" w:hAnsi="Arial" w:cs="Arial"/>
          <w:noProof/>
          <w:sz w:val="22"/>
          <w:szCs w:val="22"/>
        </w:rPr>
      </w:pPr>
    </w:p>
    <w:p w14:paraId="5A17EBEA" w14:textId="77777777" w:rsidR="009F7D47" w:rsidRPr="00287E98" w:rsidRDefault="009F7D47" w:rsidP="009F7D47">
      <w:pPr>
        <w:rPr>
          <w:rFonts w:ascii="Arial" w:hAnsi="Arial" w:cs="Arial"/>
        </w:rPr>
      </w:pPr>
    </w:p>
    <w:p w14:paraId="62C2669E" w14:textId="77777777" w:rsidR="009F7D47" w:rsidRDefault="009F7D47" w:rsidP="009F7D47">
      <w:pPr>
        <w:pStyle w:val="Subttulo"/>
      </w:pPr>
      <w:r>
        <w:t xml:space="preserve">6.1. </w:t>
      </w:r>
      <w:r w:rsidRPr="00287E98">
        <w:t xml:space="preserve">Planta provista por tipo de nombramiento </w:t>
      </w:r>
    </w:p>
    <w:p w14:paraId="56E7A9D7" w14:textId="77777777" w:rsidR="009F7D47" w:rsidRDefault="009F7D47" w:rsidP="009F7D47"/>
    <w:tbl>
      <w:tblPr>
        <w:tblW w:w="4740" w:type="dxa"/>
        <w:tblCellMar>
          <w:left w:w="70" w:type="dxa"/>
          <w:right w:w="70" w:type="dxa"/>
        </w:tblCellMar>
        <w:tblLook w:val="04A0" w:firstRow="1" w:lastRow="0" w:firstColumn="1" w:lastColumn="0" w:noHBand="0" w:noVBand="1"/>
      </w:tblPr>
      <w:tblGrid>
        <w:gridCol w:w="3080"/>
        <w:gridCol w:w="1660"/>
      </w:tblGrid>
      <w:tr w:rsidR="009F7D47" w14:paraId="5D8BF58D" w14:textId="77777777" w:rsidTr="00E16C25">
        <w:trPr>
          <w:trHeight w:val="675"/>
        </w:trPr>
        <w:tc>
          <w:tcPr>
            <w:tcW w:w="3080" w:type="dxa"/>
            <w:tcBorders>
              <w:top w:val="single" w:sz="8" w:space="0" w:color="auto"/>
              <w:left w:val="single" w:sz="8" w:space="0" w:color="auto"/>
              <w:bottom w:val="dashed" w:sz="8" w:space="0" w:color="auto"/>
              <w:right w:val="dashed" w:sz="8" w:space="0" w:color="auto"/>
            </w:tcBorders>
            <w:shd w:val="clear" w:color="000000" w:fill="000090"/>
            <w:vAlign w:val="center"/>
            <w:hideMark/>
          </w:tcPr>
          <w:p w14:paraId="106B9345" w14:textId="77777777" w:rsidR="009F7D47" w:rsidRDefault="009F7D47" w:rsidP="00E16C25">
            <w:pPr>
              <w:jc w:val="center"/>
              <w:rPr>
                <w:rFonts w:ascii="Arial Narrow" w:hAnsi="Arial Narrow" w:cs="Calibri"/>
                <w:b/>
                <w:bCs/>
                <w:color w:val="FFFFFF"/>
                <w:sz w:val="22"/>
                <w:szCs w:val="22"/>
                <w:lang w:eastAsia="es-CO"/>
              </w:rPr>
            </w:pPr>
            <w:r>
              <w:rPr>
                <w:rFonts w:ascii="Arial Narrow" w:hAnsi="Arial Narrow" w:cs="Calibri"/>
                <w:b/>
                <w:bCs/>
                <w:color w:val="FFFFFF"/>
                <w:sz w:val="22"/>
                <w:szCs w:val="22"/>
              </w:rPr>
              <w:t>TIPO DE NOMBRAMIENTO</w:t>
            </w:r>
          </w:p>
        </w:tc>
        <w:tc>
          <w:tcPr>
            <w:tcW w:w="1660" w:type="dxa"/>
            <w:tcBorders>
              <w:top w:val="single" w:sz="8" w:space="0" w:color="auto"/>
              <w:left w:val="nil"/>
              <w:bottom w:val="dashed" w:sz="8" w:space="0" w:color="auto"/>
              <w:right w:val="single" w:sz="8" w:space="0" w:color="auto"/>
            </w:tcBorders>
            <w:shd w:val="clear" w:color="000000" w:fill="000090"/>
            <w:vAlign w:val="center"/>
            <w:hideMark/>
          </w:tcPr>
          <w:p w14:paraId="09FD82B4"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No. SERVIDORES</w:t>
            </w:r>
          </w:p>
        </w:tc>
      </w:tr>
      <w:tr w:rsidR="009F7D47" w14:paraId="2DAD95AE" w14:textId="77777777" w:rsidTr="00E16C25">
        <w:trPr>
          <w:trHeight w:val="345"/>
        </w:trPr>
        <w:tc>
          <w:tcPr>
            <w:tcW w:w="3080" w:type="dxa"/>
            <w:tcBorders>
              <w:top w:val="nil"/>
              <w:left w:val="single" w:sz="8" w:space="0" w:color="auto"/>
              <w:bottom w:val="dashed" w:sz="8" w:space="0" w:color="auto"/>
              <w:right w:val="dashed" w:sz="8" w:space="0" w:color="auto"/>
            </w:tcBorders>
            <w:shd w:val="clear" w:color="auto" w:fill="auto"/>
            <w:vAlign w:val="center"/>
            <w:hideMark/>
          </w:tcPr>
          <w:p w14:paraId="5D580AF9" w14:textId="77777777" w:rsidR="009F7D47" w:rsidRDefault="009F7D47" w:rsidP="00E16C25">
            <w:pPr>
              <w:rPr>
                <w:rFonts w:ascii="Arial Narrow" w:hAnsi="Arial Narrow" w:cs="Calibri"/>
                <w:color w:val="000000"/>
                <w:sz w:val="22"/>
                <w:szCs w:val="22"/>
              </w:rPr>
            </w:pPr>
            <w:r>
              <w:rPr>
                <w:rFonts w:ascii="Arial Narrow" w:hAnsi="Arial Narrow" w:cs="Calibri"/>
                <w:color w:val="000000"/>
                <w:sz w:val="22"/>
                <w:szCs w:val="22"/>
              </w:rPr>
              <w:t>Nombramiento provisional</w:t>
            </w:r>
          </w:p>
        </w:tc>
        <w:tc>
          <w:tcPr>
            <w:tcW w:w="1660" w:type="dxa"/>
            <w:tcBorders>
              <w:top w:val="nil"/>
              <w:left w:val="nil"/>
              <w:bottom w:val="dashed" w:sz="8" w:space="0" w:color="auto"/>
              <w:right w:val="single" w:sz="8" w:space="0" w:color="auto"/>
            </w:tcBorders>
            <w:shd w:val="clear" w:color="auto" w:fill="auto"/>
            <w:vAlign w:val="center"/>
            <w:hideMark/>
          </w:tcPr>
          <w:p w14:paraId="15A9C9C0"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1878</w:t>
            </w:r>
          </w:p>
        </w:tc>
      </w:tr>
      <w:tr w:rsidR="009F7D47" w14:paraId="0F4A125A" w14:textId="77777777" w:rsidTr="00E16C25">
        <w:trPr>
          <w:trHeight w:val="345"/>
        </w:trPr>
        <w:tc>
          <w:tcPr>
            <w:tcW w:w="3080" w:type="dxa"/>
            <w:tcBorders>
              <w:top w:val="nil"/>
              <w:left w:val="single" w:sz="8" w:space="0" w:color="auto"/>
              <w:bottom w:val="dashed" w:sz="8" w:space="0" w:color="auto"/>
              <w:right w:val="dashed" w:sz="8" w:space="0" w:color="auto"/>
            </w:tcBorders>
            <w:shd w:val="clear" w:color="auto" w:fill="auto"/>
            <w:vAlign w:val="center"/>
            <w:hideMark/>
          </w:tcPr>
          <w:p w14:paraId="77540043" w14:textId="77777777" w:rsidR="009F7D47" w:rsidRDefault="009F7D47" w:rsidP="00E16C25">
            <w:pPr>
              <w:rPr>
                <w:rFonts w:ascii="Arial Narrow" w:hAnsi="Arial Narrow" w:cs="Calibri"/>
                <w:color w:val="000000"/>
                <w:sz w:val="22"/>
                <w:szCs w:val="22"/>
              </w:rPr>
            </w:pPr>
            <w:r>
              <w:rPr>
                <w:rFonts w:ascii="Arial Narrow" w:hAnsi="Arial Narrow" w:cs="Calibri"/>
                <w:color w:val="000000"/>
                <w:sz w:val="22"/>
                <w:szCs w:val="22"/>
              </w:rPr>
              <w:t>Carrera administrativa</w:t>
            </w:r>
          </w:p>
        </w:tc>
        <w:tc>
          <w:tcPr>
            <w:tcW w:w="1660" w:type="dxa"/>
            <w:tcBorders>
              <w:top w:val="nil"/>
              <w:left w:val="nil"/>
              <w:bottom w:val="dashed" w:sz="8" w:space="0" w:color="auto"/>
              <w:right w:val="single" w:sz="8" w:space="0" w:color="auto"/>
            </w:tcBorders>
            <w:shd w:val="clear" w:color="auto" w:fill="auto"/>
            <w:vAlign w:val="center"/>
            <w:hideMark/>
          </w:tcPr>
          <w:p w14:paraId="6C9AF230"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970</w:t>
            </w:r>
          </w:p>
        </w:tc>
      </w:tr>
      <w:tr w:rsidR="009F7D47" w14:paraId="55B3768D" w14:textId="77777777" w:rsidTr="00E16C25">
        <w:trPr>
          <w:trHeight w:val="345"/>
        </w:trPr>
        <w:tc>
          <w:tcPr>
            <w:tcW w:w="3080" w:type="dxa"/>
            <w:tcBorders>
              <w:top w:val="nil"/>
              <w:left w:val="single" w:sz="8" w:space="0" w:color="auto"/>
              <w:bottom w:val="dashed" w:sz="8" w:space="0" w:color="auto"/>
              <w:right w:val="dashed" w:sz="8" w:space="0" w:color="auto"/>
            </w:tcBorders>
            <w:shd w:val="clear" w:color="auto" w:fill="auto"/>
            <w:vAlign w:val="center"/>
            <w:hideMark/>
          </w:tcPr>
          <w:p w14:paraId="27AEC45D" w14:textId="77777777" w:rsidR="009F7D47" w:rsidRDefault="009F7D47" w:rsidP="00E16C25">
            <w:pPr>
              <w:rPr>
                <w:rFonts w:ascii="Arial Narrow" w:hAnsi="Arial Narrow" w:cs="Calibri"/>
                <w:color w:val="000000"/>
                <w:sz w:val="22"/>
                <w:szCs w:val="22"/>
              </w:rPr>
            </w:pPr>
            <w:r>
              <w:rPr>
                <w:rFonts w:ascii="Arial Narrow" w:hAnsi="Arial Narrow" w:cs="Calibri"/>
                <w:color w:val="000000"/>
                <w:sz w:val="22"/>
                <w:szCs w:val="22"/>
              </w:rPr>
              <w:t xml:space="preserve">Libre nombramiento y remoción </w:t>
            </w:r>
          </w:p>
        </w:tc>
        <w:tc>
          <w:tcPr>
            <w:tcW w:w="1660" w:type="dxa"/>
            <w:tcBorders>
              <w:top w:val="nil"/>
              <w:left w:val="nil"/>
              <w:bottom w:val="dashed" w:sz="8" w:space="0" w:color="auto"/>
              <w:right w:val="single" w:sz="8" w:space="0" w:color="auto"/>
            </w:tcBorders>
            <w:shd w:val="clear" w:color="auto" w:fill="auto"/>
            <w:vAlign w:val="center"/>
            <w:hideMark/>
          </w:tcPr>
          <w:p w14:paraId="76AFEA1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96</w:t>
            </w:r>
          </w:p>
        </w:tc>
      </w:tr>
      <w:tr w:rsidR="009F7D47" w14:paraId="055894E9" w14:textId="77777777" w:rsidTr="00E16C25">
        <w:trPr>
          <w:trHeight w:val="345"/>
        </w:trPr>
        <w:tc>
          <w:tcPr>
            <w:tcW w:w="3080" w:type="dxa"/>
            <w:tcBorders>
              <w:top w:val="nil"/>
              <w:left w:val="single" w:sz="8" w:space="0" w:color="auto"/>
              <w:bottom w:val="single" w:sz="8" w:space="0" w:color="auto"/>
              <w:right w:val="dashed" w:sz="8" w:space="0" w:color="auto"/>
            </w:tcBorders>
            <w:shd w:val="clear" w:color="000000" w:fill="000090"/>
            <w:vAlign w:val="center"/>
            <w:hideMark/>
          </w:tcPr>
          <w:p w14:paraId="60D7DA1C"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TOTAL</w:t>
            </w:r>
          </w:p>
        </w:tc>
        <w:tc>
          <w:tcPr>
            <w:tcW w:w="1660" w:type="dxa"/>
            <w:tcBorders>
              <w:top w:val="nil"/>
              <w:left w:val="nil"/>
              <w:bottom w:val="single" w:sz="8" w:space="0" w:color="auto"/>
              <w:right w:val="single" w:sz="8" w:space="0" w:color="auto"/>
            </w:tcBorders>
            <w:shd w:val="clear" w:color="000000" w:fill="000090"/>
            <w:vAlign w:val="center"/>
            <w:hideMark/>
          </w:tcPr>
          <w:p w14:paraId="53D74AAC"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2944</w:t>
            </w:r>
          </w:p>
        </w:tc>
      </w:tr>
    </w:tbl>
    <w:p w14:paraId="32555BC1" w14:textId="77777777" w:rsidR="009F7D47" w:rsidRPr="002F1003" w:rsidRDefault="009F7D47" w:rsidP="009F7D47"/>
    <w:p w14:paraId="0FADBBEE" w14:textId="77777777" w:rsidR="009F7D47" w:rsidRDefault="009F7D47" w:rsidP="009F7D47">
      <w:pPr>
        <w:jc w:val="center"/>
        <w:rPr>
          <w:rFonts w:ascii="Arial" w:eastAsiaTheme="majorEastAsia" w:hAnsi="Arial" w:cs="Arial"/>
          <w:i/>
          <w:iCs/>
          <w:noProof/>
          <w:sz w:val="20"/>
          <w:szCs w:val="20"/>
        </w:rPr>
      </w:pPr>
    </w:p>
    <w:p w14:paraId="170F5183" w14:textId="77777777" w:rsidR="009F7D47" w:rsidRPr="00CE3560" w:rsidRDefault="009F7D47" w:rsidP="009F7D47">
      <w:pPr>
        <w:jc w:val="center"/>
        <w:rPr>
          <w:rFonts w:ascii="Arial" w:eastAsiaTheme="majorEastAsia" w:hAnsi="Arial" w:cs="Arial"/>
          <w:i/>
          <w:iCs/>
          <w:noProof/>
          <w:sz w:val="20"/>
          <w:szCs w:val="20"/>
        </w:rPr>
      </w:pPr>
      <w:r w:rsidRPr="00CE3560">
        <w:rPr>
          <w:rFonts w:ascii="Arial" w:eastAsiaTheme="majorEastAsia" w:hAnsi="Arial" w:cs="Arial"/>
          <w:i/>
          <w:iCs/>
          <w:noProof/>
          <w:sz w:val="20"/>
          <w:szCs w:val="20"/>
        </w:rPr>
        <w:t xml:space="preserve">Fuente: </w:t>
      </w:r>
      <w:r>
        <w:rPr>
          <w:rFonts w:ascii="Arial" w:eastAsiaTheme="majorEastAsia" w:hAnsi="Arial" w:cs="Arial"/>
          <w:i/>
          <w:iCs/>
          <w:noProof/>
          <w:sz w:val="20"/>
          <w:szCs w:val="20"/>
        </w:rPr>
        <w:t>aplicativo KACTUS a corte de  19 de enero de 2024</w:t>
      </w:r>
    </w:p>
    <w:p w14:paraId="41B6BCF8" w14:textId="77777777" w:rsidR="009F7D47" w:rsidRPr="00F35A13" w:rsidRDefault="009F7D47" w:rsidP="009F7D47">
      <w:pPr>
        <w:rPr>
          <w:rFonts w:ascii="Arial" w:eastAsiaTheme="majorEastAsia" w:hAnsi="Arial" w:cs="Arial"/>
          <w:i/>
          <w:iCs/>
          <w:noProof/>
          <w:sz w:val="20"/>
          <w:szCs w:val="20"/>
        </w:rPr>
      </w:pPr>
    </w:p>
    <w:p w14:paraId="1A7C60A5" w14:textId="77777777" w:rsidR="009F7D47" w:rsidRDefault="009F7D47" w:rsidP="009F7D47">
      <w:pPr>
        <w:rPr>
          <w:rFonts w:ascii="Arial" w:hAnsi="Arial" w:cs="Arial"/>
          <w:noProof/>
          <w:sz w:val="22"/>
          <w:szCs w:val="22"/>
        </w:rPr>
      </w:pPr>
    </w:p>
    <w:p w14:paraId="309458A8" w14:textId="77777777" w:rsidR="009F7D47" w:rsidRDefault="009F7D47" w:rsidP="009F7D47">
      <w:pPr>
        <w:jc w:val="both"/>
        <w:rPr>
          <w:rFonts w:ascii="Arial" w:eastAsiaTheme="majorEastAsia" w:hAnsi="Arial" w:cs="Arial"/>
          <w:noProof/>
        </w:rPr>
      </w:pPr>
      <w:r w:rsidRPr="00CE3560">
        <w:rPr>
          <w:rFonts w:ascii="Arial" w:eastAsiaTheme="majorEastAsia" w:hAnsi="Arial" w:cs="Arial"/>
          <w:noProof/>
        </w:rPr>
        <w:t>En la planta de la UAEAC, por tipo de nombramiento se evidencia un mayor número de colaboradores en el est</w:t>
      </w:r>
      <w:r>
        <w:rPr>
          <w:rFonts w:ascii="Arial" w:eastAsiaTheme="majorEastAsia" w:hAnsi="Arial" w:cs="Arial"/>
          <w:noProof/>
        </w:rPr>
        <w:t xml:space="preserve">ado de cargo provisional con 1878 </w:t>
      </w:r>
      <w:r w:rsidRPr="00CE3560">
        <w:rPr>
          <w:rFonts w:ascii="Arial" w:eastAsiaTheme="majorEastAsia" w:hAnsi="Arial" w:cs="Arial"/>
          <w:noProof/>
        </w:rPr>
        <w:t xml:space="preserve">personas que representa el </w:t>
      </w:r>
      <w:r w:rsidRPr="00A860F7">
        <w:rPr>
          <w:rFonts w:ascii="Arial" w:eastAsiaTheme="majorEastAsia" w:hAnsi="Arial" w:cs="Arial"/>
          <w:noProof/>
        </w:rPr>
        <w:t>63.7% del total de la planta seguido del estado de cargo escalafonado con 970 personas que representa el 32.9% y el estado de cargo ordinario con 96 personas que representa el 3.3%.</w:t>
      </w:r>
    </w:p>
    <w:p w14:paraId="461A0025" w14:textId="77777777" w:rsidR="009F7D47" w:rsidRDefault="009F7D47" w:rsidP="009F7D47">
      <w:pPr>
        <w:rPr>
          <w:rFonts w:ascii="Arial" w:hAnsi="Arial" w:cs="Arial"/>
          <w:b/>
        </w:rPr>
      </w:pPr>
    </w:p>
    <w:p w14:paraId="6E84607C" w14:textId="77777777" w:rsidR="009F7D47" w:rsidRDefault="009F7D47" w:rsidP="009F7D47">
      <w:pPr>
        <w:pStyle w:val="Subttulo"/>
      </w:pPr>
      <w:r>
        <w:t xml:space="preserve">6.2 Planta provista por </w:t>
      </w:r>
      <w:r w:rsidRPr="00287E98">
        <w:t xml:space="preserve">género </w:t>
      </w:r>
    </w:p>
    <w:p w14:paraId="6776551A" w14:textId="77777777" w:rsidR="009F7D47" w:rsidRDefault="009F7D47" w:rsidP="009F7D47"/>
    <w:tbl>
      <w:tblPr>
        <w:tblW w:w="7503" w:type="dxa"/>
        <w:tblCellMar>
          <w:left w:w="70" w:type="dxa"/>
          <w:right w:w="70" w:type="dxa"/>
        </w:tblCellMar>
        <w:tblLook w:val="04A0" w:firstRow="1" w:lastRow="0" w:firstColumn="1" w:lastColumn="0" w:noHBand="0" w:noVBand="1"/>
      </w:tblPr>
      <w:tblGrid>
        <w:gridCol w:w="3251"/>
        <w:gridCol w:w="4252"/>
      </w:tblGrid>
      <w:tr w:rsidR="009F7D47" w14:paraId="6081F2A5" w14:textId="77777777" w:rsidTr="00E16C25">
        <w:trPr>
          <w:trHeight w:val="345"/>
        </w:trPr>
        <w:tc>
          <w:tcPr>
            <w:tcW w:w="3251" w:type="dxa"/>
            <w:tcBorders>
              <w:top w:val="single" w:sz="8" w:space="0" w:color="auto"/>
              <w:left w:val="single" w:sz="8" w:space="0" w:color="auto"/>
              <w:bottom w:val="dashed" w:sz="8" w:space="0" w:color="auto"/>
              <w:right w:val="dashed" w:sz="8" w:space="0" w:color="auto"/>
            </w:tcBorders>
            <w:shd w:val="clear" w:color="000000" w:fill="000090"/>
            <w:vAlign w:val="center"/>
            <w:hideMark/>
          </w:tcPr>
          <w:p w14:paraId="41ABC18D" w14:textId="77777777" w:rsidR="009F7D47" w:rsidRDefault="009F7D47" w:rsidP="00E16C25">
            <w:pPr>
              <w:jc w:val="center"/>
              <w:rPr>
                <w:rFonts w:ascii="Arial Narrow" w:hAnsi="Arial Narrow" w:cs="Calibri"/>
                <w:b/>
                <w:bCs/>
                <w:color w:val="FFFFFF"/>
                <w:sz w:val="22"/>
                <w:szCs w:val="22"/>
                <w:lang w:eastAsia="es-CO"/>
              </w:rPr>
            </w:pPr>
            <w:r>
              <w:rPr>
                <w:rFonts w:ascii="Arial Narrow" w:hAnsi="Arial Narrow" w:cs="Calibri"/>
                <w:b/>
                <w:bCs/>
                <w:color w:val="FFFFFF"/>
                <w:sz w:val="22"/>
                <w:szCs w:val="22"/>
              </w:rPr>
              <w:t>Género</w:t>
            </w:r>
          </w:p>
        </w:tc>
        <w:tc>
          <w:tcPr>
            <w:tcW w:w="4252" w:type="dxa"/>
            <w:tcBorders>
              <w:top w:val="single" w:sz="8" w:space="0" w:color="auto"/>
              <w:left w:val="nil"/>
              <w:bottom w:val="dashed" w:sz="8" w:space="0" w:color="auto"/>
              <w:right w:val="single" w:sz="8" w:space="0" w:color="auto"/>
            </w:tcBorders>
            <w:shd w:val="clear" w:color="000000" w:fill="000090"/>
            <w:vAlign w:val="center"/>
            <w:hideMark/>
          </w:tcPr>
          <w:p w14:paraId="752D28C5"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No. SERVIDORES</w:t>
            </w:r>
          </w:p>
        </w:tc>
      </w:tr>
      <w:tr w:rsidR="009F7D47" w14:paraId="2D3568F0"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74467F20" w14:textId="77777777" w:rsidR="009F7D47" w:rsidRDefault="009F7D47" w:rsidP="00E16C25">
            <w:pPr>
              <w:jc w:val="center"/>
              <w:rPr>
                <w:rFonts w:ascii="Arial" w:hAnsi="Arial" w:cs="Arial"/>
                <w:b/>
                <w:bCs/>
                <w:color w:val="000000"/>
                <w:sz w:val="22"/>
                <w:szCs w:val="22"/>
              </w:rPr>
            </w:pPr>
            <w:r>
              <w:rPr>
                <w:rFonts w:ascii="Arial" w:hAnsi="Arial" w:cs="Arial"/>
                <w:b/>
                <w:bCs/>
                <w:color w:val="000000"/>
                <w:sz w:val="22"/>
                <w:szCs w:val="22"/>
              </w:rPr>
              <w:t> Femenino</w:t>
            </w:r>
          </w:p>
        </w:tc>
        <w:tc>
          <w:tcPr>
            <w:tcW w:w="4252" w:type="dxa"/>
            <w:tcBorders>
              <w:top w:val="nil"/>
              <w:left w:val="nil"/>
              <w:bottom w:val="dashed" w:sz="8" w:space="0" w:color="auto"/>
              <w:right w:val="single" w:sz="8" w:space="0" w:color="auto"/>
            </w:tcBorders>
            <w:shd w:val="clear" w:color="auto" w:fill="auto"/>
            <w:vAlign w:val="center"/>
            <w:hideMark/>
          </w:tcPr>
          <w:p w14:paraId="4F87F100"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837</w:t>
            </w:r>
          </w:p>
        </w:tc>
      </w:tr>
      <w:tr w:rsidR="009F7D47" w14:paraId="241DFB8E"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75079427" w14:textId="77777777" w:rsidR="009F7D47" w:rsidRDefault="009F7D47" w:rsidP="00E16C25">
            <w:pPr>
              <w:jc w:val="center"/>
              <w:rPr>
                <w:rFonts w:ascii="Arial" w:hAnsi="Arial" w:cs="Arial"/>
                <w:b/>
                <w:bCs/>
                <w:color w:val="000000"/>
                <w:sz w:val="22"/>
                <w:szCs w:val="22"/>
              </w:rPr>
            </w:pPr>
            <w:r>
              <w:rPr>
                <w:rFonts w:ascii="Arial" w:hAnsi="Arial" w:cs="Arial"/>
                <w:b/>
                <w:bCs/>
                <w:color w:val="000000"/>
                <w:sz w:val="22"/>
                <w:szCs w:val="22"/>
              </w:rPr>
              <w:t> Masculino</w:t>
            </w:r>
          </w:p>
        </w:tc>
        <w:tc>
          <w:tcPr>
            <w:tcW w:w="4252" w:type="dxa"/>
            <w:tcBorders>
              <w:top w:val="nil"/>
              <w:left w:val="nil"/>
              <w:bottom w:val="dashed" w:sz="8" w:space="0" w:color="auto"/>
              <w:right w:val="single" w:sz="8" w:space="0" w:color="auto"/>
            </w:tcBorders>
            <w:shd w:val="clear" w:color="auto" w:fill="auto"/>
            <w:vAlign w:val="center"/>
            <w:hideMark/>
          </w:tcPr>
          <w:p w14:paraId="3ECB9B9F"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2107</w:t>
            </w:r>
          </w:p>
        </w:tc>
      </w:tr>
      <w:tr w:rsidR="009F7D47" w14:paraId="34DD17C5" w14:textId="77777777" w:rsidTr="00E16C25">
        <w:trPr>
          <w:trHeight w:val="315"/>
        </w:trPr>
        <w:tc>
          <w:tcPr>
            <w:tcW w:w="3251" w:type="dxa"/>
            <w:tcBorders>
              <w:top w:val="nil"/>
              <w:left w:val="single" w:sz="8" w:space="0" w:color="auto"/>
              <w:bottom w:val="single" w:sz="8" w:space="0" w:color="auto"/>
              <w:right w:val="dashed" w:sz="8" w:space="0" w:color="auto"/>
            </w:tcBorders>
            <w:shd w:val="clear" w:color="000000" w:fill="000090"/>
            <w:vAlign w:val="center"/>
            <w:hideMark/>
          </w:tcPr>
          <w:p w14:paraId="2D48336E" w14:textId="77777777" w:rsidR="009F7D47" w:rsidRDefault="009F7D47" w:rsidP="00E16C25">
            <w:pPr>
              <w:jc w:val="center"/>
              <w:rPr>
                <w:rFonts w:ascii="Arial" w:hAnsi="Arial" w:cs="Arial"/>
                <w:b/>
                <w:bCs/>
                <w:color w:val="FFFFFF"/>
                <w:sz w:val="22"/>
                <w:szCs w:val="22"/>
              </w:rPr>
            </w:pPr>
            <w:r>
              <w:rPr>
                <w:rFonts w:ascii="Arial" w:hAnsi="Arial" w:cs="Arial"/>
                <w:b/>
                <w:bCs/>
                <w:color w:val="FFFFFF"/>
                <w:sz w:val="22"/>
                <w:szCs w:val="22"/>
              </w:rPr>
              <w:t>Total</w:t>
            </w:r>
          </w:p>
        </w:tc>
        <w:tc>
          <w:tcPr>
            <w:tcW w:w="4252" w:type="dxa"/>
            <w:tcBorders>
              <w:top w:val="nil"/>
              <w:left w:val="nil"/>
              <w:bottom w:val="single" w:sz="8" w:space="0" w:color="auto"/>
              <w:right w:val="single" w:sz="8" w:space="0" w:color="auto"/>
            </w:tcBorders>
            <w:shd w:val="clear" w:color="000000" w:fill="000090"/>
            <w:vAlign w:val="center"/>
            <w:hideMark/>
          </w:tcPr>
          <w:p w14:paraId="45E9C952" w14:textId="77777777" w:rsidR="009F7D47" w:rsidRDefault="009F7D47" w:rsidP="00E16C25">
            <w:pPr>
              <w:jc w:val="center"/>
              <w:rPr>
                <w:rFonts w:ascii="Calibri" w:hAnsi="Calibri" w:cs="Calibri"/>
                <w:b/>
                <w:bCs/>
                <w:color w:val="FFFFFF"/>
                <w:sz w:val="22"/>
                <w:szCs w:val="22"/>
              </w:rPr>
            </w:pPr>
            <w:r>
              <w:rPr>
                <w:rFonts w:ascii="Calibri" w:hAnsi="Calibri" w:cs="Calibri"/>
                <w:b/>
                <w:bCs/>
                <w:color w:val="FFFFFF"/>
                <w:sz w:val="22"/>
                <w:szCs w:val="22"/>
              </w:rPr>
              <w:t>2944</w:t>
            </w:r>
          </w:p>
        </w:tc>
      </w:tr>
    </w:tbl>
    <w:p w14:paraId="20E5B743" w14:textId="77777777" w:rsidR="009F7D47" w:rsidRPr="000F55F8" w:rsidRDefault="009F7D47" w:rsidP="009F7D47"/>
    <w:p w14:paraId="27B43EE3" w14:textId="77777777" w:rsidR="009F7D47" w:rsidRDefault="009F7D47" w:rsidP="009F7D47">
      <w:pPr>
        <w:jc w:val="center"/>
        <w:rPr>
          <w:rFonts w:ascii="Arial" w:eastAsiaTheme="majorEastAsia" w:hAnsi="Arial" w:cs="Arial"/>
          <w:i/>
          <w:iCs/>
          <w:noProof/>
          <w:sz w:val="20"/>
          <w:szCs w:val="20"/>
        </w:rPr>
      </w:pPr>
    </w:p>
    <w:p w14:paraId="48DD511F" w14:textId="77777777" w:rsidR="009F7D47" w:rsidRPr="00CE3560" w:rsidRDefault="009F7D47" w:rsidP="009F7D47">
      <w:pPr>
        <w:jc w:val="center"/>
        <w:rPr>
          <w:rFonts w:ascii="Arial" w:eastAsiaTheme="majorEastAsia" w:hAnsi="Arial" w:cs="Arial"/>
          <w:i/>
          <w:iCs/>
          <w:noProof/>
          <w:sz w:val="20"/>
          <w:szCs w:val="20"/>
        </w:rPr>
      </w:pPr>
      <w:r w:rsidRPr="00CE3560">
        <w:rPr>
          <w:rFonts w:ascii="Arial" w:eastAsiaTheme="majorEastAsia" w:hAnsi="Arial" w:cs="Arial"/>
          <w:i/>
          <w:iCs/>
          <w:noProof/>
          <w:sz w:val="20"/>
          <w:szCs w:val="20"/>
        </w:rPr>
        <w:t xml:space="preserve">Fuente: </w:t>
      </w:r>
      <w:r>
        <w:rPr>
          <w:rFonts w:ascii="Arial" w:eastAsiaTheme="majorEastAsia" w:hAnsi="Arial" w:cs="Arial"/>
          <w:i/>
          <w:iCs/>
          <w:noProof/>
          <w:sz w:val="20"/>
          <w:szCs w:val="20"/>
        </w:rPr>
        <w:t>aplicativo KACTUS a corte de  19 de enero de 2024</w:t>
      </w:r>
    </w:p>
    <w:p w14:paraId="6D7DF71D" w14:textId="77777777" w:rsidR="009F7D47" w:rsidRPr="00D24359" w:rsidRDefault="009F7D47" w:rsidP="009F7D47">
      <w:pPr>
        <w:rPr>
          <w:rFonts w:ascii="Arial" w:eastAsiaTheme="majorEastAsia" w:hAnsi="Arial" w:cs="Arial"/>
          <w:i/>
          <w:iCs/>
          <w:noProof/>
          <w:sz w:val="20"/>
          <w:szCs w:val="20"/>
        </w:rPr>
      </w:pPr>
    </w:p>
    <w:p w14:paraId="147E001C" w14:textId="77777777" w:rsidR="009F7D47" w:rsidRDefault="009F7D47" w:rsidP="009F7D47">
      <w:pPr>
        <w:jc w:val="both"/>
        <w:rPr>
          <w:rFonts w:ascii="Arial" w:eastAsiaTheme="majorEastAsia" w:hAnsi="Arial" w:cs="Arial"/>
          <w:noProof/>
        </w:rPr>
      </w:pPr>
      <w:r w:rsidRPr="00CE3560">
        <w:rPr>
          <w:rFonts w:ascii="Arial" w:eastAsiaTheme="majorEastAsia" w:hAnsi="Arial" w:cs="Arial"/>
          <w:noProof/>
        </w:rPr>
        <w:t>En cuanto al género de la planta de la UAEAC, se evidencia un mayor número de colaboradores de género masculino con</w:t>
      </w:r>
      <w:r>
        <w:rPr>
          <w:rFonts w:ascii="Arial" w:eastAsiaTheme="majorEastAsia" w:hAnsi="Arial" w:cs="Arial"/>
          <w:noProof/>
        </w:rPr>
        <w:t xml:space="preserve"> 2107 personas que </w:t>
      </w:r>
      <w:r w:rsidRPr="001414DB">
        <w:rPr>
          <w:rFonts w:ascii="Arial" w:eastAsiaTheme="majorEastAsia" w:hAnsi="Arial" w:cs="Arial"/>
          <w:noProof/>
        </w:rPr>
        <w:t>representa el 71.6% del total de la planta frente a las 837 personas del género femenino que representan el 28.4%, esto se debe a que la mayoría de los cargos de las áreas misionales son ocupados por</w:t>
      </w:r>
      <w:r>
        <w:rPr>
          <w:rFonts w:ascii="Arial" w:eastAsiaTheme="majorEastAsia" w:hAnsi="Arial" w:cs="Arial"/>
          <w:noProof/>
        </w:rPr>
        <w:t xml:space="preserve"> hombres. </w:t>
      </w:r>
    </w:p>
    <w:p w14:paraId="40D6ED4A" w14:textId="77777777" w:rsidR="009F7D47" w:rsidRDefault="009F7D47" w:rsidP="009F7D47">
      <w:pPr>
        <w:jc w:val="both"/>
        <w:rPr>
          <w:rFonts w:ascii="Arial" w:eastAsiaTheme="majorEastAsia" w:hAnsi="Arial" w:cs="Arial"/>
          <w:noProof/>
        </w:rPr>
      </w:pPr>
    </w:p>
    <w:p w14:paraId="68EFFA71" w14:textId="77777777" w:rsidR="007607DB" w:rsidRDefault="007607DB" w:rsidP="009F7D47">
      <w:pPr>
        <w:jc w:val="both"/>
        <w:rPr>
          <w:rFonts w:ascii="Arial" w:eastAsiaTheme="majorEastAsia" w:hAnsi="Arial" w:cs="Arial"/>
          <w:noProof/>
        </w:rPr>
      </w:pPr>
    </w:p>
    <w:p w14:paraId="72546233" w14:textId="77777777" w:rsidR="007607DB" w:rsidRDefault="007607DB" w:rsidP="009F7D47">
      <w:pPr>
        <w:jc w:val="both"/>
        <w:rPr>
          <w:rFonts w:ascii="Arial" w:eastAsiaTheme="majorEastAsia" w:hAnsi="Arial" w:cs="Arial"/>
          <w:noProof/>
        </w:rPr>
      </w:pPr>
    </w:p>
    <w:p w14:paraId="2F7ECA69" w14:textId="77777777" w:rsidR="007607DB" w:rsidRDefault="007607DB" w:rsidP="009F7D47">
      <w:pPr>
        <w:jc w:val="both"/>
        <w:rPr>
          <w:rFonts w:ascii="Arial" w:eastAsiaTheme="majorEastAsia" w:hAnsi="Arial" w:cs="Arial"/>
          <w:noProof/>
        </w:rPr>
      </w:pPr>
    </w:p>
    <w:p w14:paraId="4C36892E" w14:textId="77777777" w:rsidR="007607DB" w:rsidRDefault="007607DB" w:rsidP="009F7D47">
      <w:pPr>
        <w:jc w:val="both"/>
        <w:rPr>
          <w:rFonts w:ascii="Arial" w:eastAsiaTheme="majorEastAsia" w:hAnsi="Arial" w:cs="Arial"/>
          <w:noProof/>
        </w:rPr>
      </w:pPr>
    </w:p>
    <w:p w14:paraId="2EDD7C64" w14:textId="77777777" w:rsidR="007607DB" w:rsidRPr="00D24359" w:rsidRDefault="007607DB" w:rsidP="009F7D47">
      <w:pPr>
        <w:jc w:val="both"/>
        <w:rPr>
          <w:rFonts w:ascii="Arial" w:eastAsiaTheme="majorEastAsia" w:hAnsi="Arial" w:cs="Arial"/>
          <w:noProof/>
        </w:rPr>
      </w:pPr>
    </w:p>
    <w:p w14:paraId="105A15CA" w14:textId="77777777" w:rsidR="009F7D47" w:rsidRPr="00287E98" w:rsidRDefault="009F7D47" w:rsidP="009F7D47">
      <w:pPr>
        <w:rPr>
          <w:rFonts w:ascii="Arial" w:hAnsi="Arial" w:cs="Arial"/>
        </w:rPr>
      </w:pPr>
    </w:p>
    <w:p w14:paraId="6B029B0E" w14:textId="77777777" w:rsidR="009F7D47" w:rsidRDefault="009F7D47" w:rsidP="009F7D47">
      <w:pPr>
        <w:pStyle w:val="Subttulo"/>
      </w:pPr>
      <w:r>
        <w:lastRenderedPageBreak/>
        <w:t xml:space="preserve">6.3 </w:t>
      </w:r>
      <w:r w:rsidRPr="00CC7E4C">
        <w:t xml:space="preserve">Planta por rango de edad </w:t>
      </w:r>
    </w:p>
    <w:p w14:paraId="5E035C86" w14:textId="77777777" w:rsidR="009F7D47" w:rsidRDefault="009F7D47" w:rsidP="009F7D47"/>
    <w:tbl>
      <w:tblPr>
        <w:tblW w:w="9346" w:type="dxa"/>
        <w:tblCellMar>
          <w:left w:w="70" w:type="dxa"/>
          <w:right w:w="70" w:type="dxa"/>
        </w:tblCellMar>
        <w:tblLook w:val="04A0" w:firstRow="1" w:lastRow="0" w:firstColumn="1" w:lastColumn="0" w:noHBand="0" w:noVBand="1"/>
      </w:tblPr>
      <w:tblGrid>
        <w:gridCol w:w="3251"/>
        <w:gridCol w:w="6095"/>
      </w:tblGrid>
      <w:tr w:rsidR="009F7D47" w14:paraId="1975B8FF" w14:textId="77777777" w:rsidTr="00E16C25">
        <w:trPr>
          <w:trHeight w:val="675"/>
        </w:trPr>
        <w:tc>
          <w:tcPr>
            <w:tcW w:w="3251" w:type="dxa"/>
            <w:tcBorders>
              <w:top w:val="single" w:sz="8" w:space="0" w:color="auto"/>
              <w:left w:val="single" w:sz="8" w:space="0" w:color="auto"/>
              <w:bottom w:val="dashed" w:sz="8" w:space="0" w:color="auto"/>
              <w:right w:val="dashed" w:sz="8" w:space="0" w:color="auto"/>
            </w:tcBorders>
            <w:shd w:val="clear" w:color="000000" w:fill="000090"/>
            <w:vAlign w:val="center"/>
            <w:hideMark/>
          </w:tcPr>
          <w:p w14:paraId="42016502" w14:textId="77777777" w:rsidR="009F7D47" w:rsidRDefault="009F7D47" w:rsidP="00E16C25">
            <w:pPr>
              <w:jc w:val="center"/>
              <w:rPr>
                <w:rFonts w:ascii="Arial Narrow" w:hAnsi="Arial Narrow" w:cs="Calibri"/>
                <w:b/>
                <w:bCs/>
                <w:color w:val="FFFFFF"/>
                <w:sz w:val="22"/>
                <w:szCs w:val="22"/>
                <w:lang w:eastAsia="es-CO"/>
              </w:rPr>
            </w:pPr>
            <w:r>
              <w:rPr>
                <w:rFonts w:ascii="Arial Narrow" w:hAnsi="Arial Narrow" w:cs="Calibri"/>
                <w:b/>
                <w:bCs/>
                <w:color w:val="FFFFFF"/>
                <w:sz w:val="22"/>
                <w:szCs w:val="22"/>
              </w:rPr>
              <w:t>Rango de edad</w:t>
            </w:r>
          </w:p>
        </w:tc>
        <w:tc>
          <w:tcPr>
            <w:tcW w:w="6095" w:type="dxa"/>
            <w:tcBorders>
              <w:top w:val="single" w:sz="8" w:space="0" w:color="auto"/>
              <w:left w:val="nil"/>
              <w:bottom w:val="dashed" w:sz="8" w:space="0" w:color="auto"/>
              <w:right w:val="single" w:sz="8" w:space="0" w:color="auto"/>
            </w:tcBorders>
            <w:shd w:val="clear" w:color="000000" w:fill="000090"/>
            <w:vAlign w:val="center"/>
            <w:hideMark/>
          </w:tcPr>
          <w:p w14:paraId="4A8CDFE2"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Total servidores públicos</w:t>
            </w:r>
          </w:p>
        </w:tc>
      </w:tr>
      <w:tr w:rsidR="009F7D47" w14:paraId="5A690509"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5446C496"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18 – 29 años</w:t>
            </w:r>
          </w:p>
        </w:tc>
        <w:tc>
          <w:tcPr>
            <w:tcW w:w="6095" w:type="dxa"/>
            <w:tcBorders>
              <w:top w:val="nil"/>
              <w:left w:val="nil"/>
              <w:bottom w:val="dashed" w:sz="8" w:space="0" w:color="auto"/>
              <w:right w:val="single" w:sz="8" w:space="0" w:color="auto"/>
            </w:tcBorders>
            <w:shd w:val="clear" w:color="auto" w:fill="auto"/>
            <w:vAlign w:val="center"/>
            <w:hideMark/>
          </w:tcPr>
          <w:p w14:paraId="39F07FF1"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201</w:t>
            </w:r>
          </w:p>
        </w:tc>
      </w:tr>
      <w:tr w:rsidR="009F7D47" w14:paraId="7B4F95C3"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09F304DD"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30 – 39 años</w:t>
            </w:r>
          </w:p>
        </w:tc>
        <w:tc>
          <w:tcPr>
            <w:tcW w:w="6095" w:type="dxa"/>
            <w:tcBorders>
              <w:top w:val="nil"/>
              <w:left w:val="nil"/>
              <w:bottom w:val="dashed" w:sz="8" w:space="0" w:color="auto"/>
              <w:right w:val="single" w:sz="8" w:space="0" w:color="auto"/>
            </w:tcBorders>
            <w:shd w:val="clear" w:color="auto" w:fill="auto"/>
            <w:vAlign w:val="center"/>
            <w:hideMark/>
          </w:tcPr>
          <w:p w14:paraId="4B0E368D"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559</w:t>
            </w:r>
          </w:p>
        </w:tc>
      </w:tr>
      <w:tr w:rsidR="009F7D47" w14:paraId="4567AFBB"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3731522D"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40- 49 años</w:t>
            </w:r>
          </w:p>
        </w:tc>
        <w:tc>
          <w:tcPr>
            <w:tcW w:w="6095" w:type="dxa"/>
            <w:tcBorders>
              <w:top w:val="nil"/>
              <w:left w:val="nil"/>
              <w:bottom w:val="dashed" w:sz="8" w:space="0" w:color="auto"/>
              <w:right w:val="single" w:sz="8" w:space="0" w:color="auto"/>
            </w:tcBorders>
            <w:shd w:val="clear" w:color="auto" w:fill="auto"/>
            <w:vAlign w:val="center"/>
            <w:hideMark/>
          </w:tcPr>
          <w:p w14:paraId="7A2A576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717</w:t>
            </w:r>
          </w:p>
        </w:tc>
      </w:tr>
      <w:tr w:rsidR="009F7D47" w14:paraId="6A837687"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35CD847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50 – 59 años</w:t>
            </w:r>
          </w:p>
        </w:tc>
        <w:tc>
          <w:tcPr>
            <w:tcW w:w="6095" w:type="dxa"/>
            <w:tcBorders>
              <w:top w:val="nil"/>
              <w:left w:val="nil"/>
              <w:bottom w:val="dashed" w:sz="8" w:space="0" w:color="auto"/>
              <w:right w:val="single" w:sz="8" w:space="0" w:color="auto"/>
            </w:tcBorders>
            <w:shd w:val="clear" w:color="auto" w:fill="auto"/>
            <w:vAlign w:val="center"/>
            <w:hideMark/>
          </w:tcPr>
          <w:p w14:paraId="285F4915"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812</w:t>
            </w:r>
          </w:p>
        </w:tc>
      </w:tr>
      <w:tr w:rsidR="009F7D47" w14:paraId="13B24C3B"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50671952"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60 – 70 años</w:t>
            </w:r>
          </w:p>
        </w:tc>
        <w:tc>
          <w:tcPr>
            <w:tcW w:w="6095" w:type="dxa"/>
            <w:tcBorders>
              <w:top w:val="nil"/>
              <w:left w:val="nil"/>
              <w:bottom w:val="dashed" w:sz="8" w:space="0" w:color="auto"/>
              <w:right w:val="single" w:sz="8" w:space="0" w:color="auto"/>
            </w:tcBorders>
            <w:shd w:val="clear" w:color="auto" w:fill="auto"/>
            <w:vAlign w:val="center"/>
            <w:hideMark/>
          </w:tcPr>
          <w:p w14:paraId="1E43376E"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655</w:t>
            </w:r>
          </w:p>
        </w:tc>
      </w:tr>
      <w:tr w:rsidR="009F7D47" w14:paraId="7390DB3C" w14:textId="77777777" w:rsidTr="00E16C25">
        <w:trPr>
          <w:trHeight w:val="345"/>
        </w:trPr>
        <w:tc>
          <w:tcPr>
            <w:tcW w:w="3251" w:type="dxa"/>
            <w:tcBorders>
              <w:top w:val="nil"/>
              <w:left w:val="single" w:sz="8" w:space="0" w:color="auto"/>
              <w:bottom w:val="dashed" w:sz="8" w:space="0" w:color="auto"/>
              <w:right w:val="dashed" w:sz="8" w:space="0" w:color="auto"/>
            </w:tcBorders>
            <w:shd w:val="clear" w:color="auto" w:fill="auto"/>
            <w:vAlign w:val="center"/>
            <w:hideMark/>
          </w:tcPr>
          <w:p w14:paraId="3A234209"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71 años y más</w:t>
            </w:r>
          </w:p>
        </w:tc>
        <w:tc>
          <w:tcPr>
            <w:tcW w:w="6095" w:type="dxa"/>
            <w:tcBorders>
              <w:top w:val="nil"/>
              <w:left w:val="nil"/>
              <w:bottom w:val="dashed" w:sz="8" w:space="0" w:color="auto"/>
              <w:right w:val="single" w:sz="8" w:space="0" w:color="auto"/>
            </w:tcBorders>
            <w:shd w:val="clear" w:color="auto" w:fill="auto"/>
            <w:vAlign w:val="center"/>
            <w:hideMark/>
          </w:tcPr>
          <w:p w14:paraId="75A91B7F" w14:textId="77777777" w:rsidR="009F7D47" w:rsidRDefault="009F7D47" w:rsidP="00E16C25">
            <w:pPr>
              <w:jc w:val="center"/>
              <w:rPr>
                <w:rFonts w:ascii="Arial Narrow" w:hAnsi="Arial Narrow" w:cs="Calibri"/>
                <w:color w:val="000000"/>
                <w:sz w:val="22"/>
                <w:szCs w:val="22"/>
              </w:rPr>
            </w:pPr>
            <w:r>
              <w:rPr>
                <w:rFonts w:ascii="Arial Narrow" w:hAnsi="Arial Narrow" w:cs="Calibri"/>
                <w:color w:val="000000"/>
                <w:sz w:val="22"/>
                <w:szCs w:val="22"/>
              </w:rPr>
              <w:t>0</w:t>
            </w:r>
          </w:p>
        </w:tc>
      </w:tr>
      <w:tr w:rsidR="009F7D47" w14:paraId="6ABBFC9A" w14:textId="77777777" w:rsidTr="00E16C25">
        <w:trPr>
          <w:trHeight w:val="345"/>
        </w:trPr>
        <w:tc>
          <w:tcPr>
            <w:tcW w:w="3251" w:type="dxa"/>
            <w:tcBorders>
              <w:top w:val="nil"/>
              <w:left w:val="single" w:sz="8" w:space="0" w:color="auto"/>
              <w:bottom w:val="single" w:sz="8" w:space="0" w:color="auto"/>
              <w:right w:val="dashed" w:sz="8" w:space="0" w:color="auto"/>
            </w:tcBorders>
            <w:shd w:val="clear" w:color="000000" w:fill="000090"/>
            <w:vAlign w:val="center"/>
            <w:hideMark/>
          </w:tcPr>
          <w:p w14:paraId="17376FA1"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Total</w:t>
            </w:r>
          </w:p>
        </w:tc>
        <w:tc>
          <w:tcPr>
            <w:tcW w:w="6095" w:type="dxa"/>
            <w:tcBorders>
              <w:top w:val="nil"/>
              <w:left w:val="nil"/>
              <w:bottom w:val="single" w:sz="8" w:space="0" w:color="auto"/>
              <w:right w:val="single" w:sz="8" w:space="0" w:color="auto"/>
            </w:tcBorders>
            <w:shd w:val="clear" w:color="000000" w:fill="000090"/>
            <w:vAlign w:val="center"/>
            <w:hideMark/>
          </w:tcPr>
          <w:p w14:paraId="44C23D71" w14:textId="77777777" w:rsidR="009F7D47" w:rsidRDefault="009F7D47" w:rsidP="00E16C25">
            <w:pPr>
              <w:jc w:val="center"/>
              <w:rPr>
                <w:rFonts w:ascii="Arial Narrow" w:hAnsi="Arial Narrow" w:cs="Calibri"/>
                <w:b/>
                <w:bCs/>
                <w:color w:val="FFFFFF"/>
                <w:sz w:val="22"/>
                <w:szCs w:val="22"/>
              </w:rPr>
            </w:pPr>
            <w:r>
              <w:rPr>
                <w:rFonts w:ascii="Arial Narrow" w:hAnsi="Arial Narrow" w:cs="Calibri"/>
                <w:b/>
                <w:bCs/>
                <w:color w:val="FFFFFF"/>
                <w:sz w:val="22"/>
                <w:szCs w:val="22"/>
              </w:rPr>
              <w:t>2944</w:t>
            </w:r>
          </w:p>
        </w:tc>
      </w:tr>
    </w:tbl>
    <w:p w14:paraId="48D69702" w14:textId="77777777" w:rsidR="009F7D47" w:rsidRPr="00311D12" w:rsidRDefault="009F7D47" w:rsidP="009F7D47"/>
    <w:p w14:paraId="6B6BF341" w14:textId="77777777" w:rsidR="009F7D47" w:rsidRDefault="009F7D47" w:rsidP="009F7D47">
      <w:pPr>
        <w:jc w:val="center"/>
        <w:rPr>
          <w:rFonts w:ascii="Arial" w:eastAsiaTheme="majorEastAsia" w:hAnsi="Arial" w:cs="Arial"/>
          <w:i/>
          <w:iCs/>
          <w:noProof/>
          <w:sz w:val="20"/>
          <w:szCs w:val="20"/>
        </w:rPr>
      </w:pPr>
    </w:p>
    <w:p w14:paraId="275FE20D" w14:textId="77777777" w:rsidR="009F7D47" w:rsidRPr="00CE3560" w:rsidRDefault="009F7D47" w:rsidP="009F7D47">
      <w:pPr>
        <w:jc w:val="center"/>
        <w:rPr>
          <w:rFonts w:ascii="Arial" w:eastAsiaTheme="majorEastAsia" w:hAnsi="Arial" w:cs="Arial"/>
          <w:i/>
          <w:iCs/>
          <w:noProof/>
          <w:sz w:val="20"/>
          <w:szCs w:val="20"/>
        </w:rPr>
      </w:pPr>
      <w:r w:rsidRPr="00CE3560">
        <w:rPr>
          <w:rFonts w:ascii="Arial" w:eastAsiaTheme="majorEastAsia" w:hAnsi="Arial" w:cs="Arial"/>
          <w:i/>
          <w:iCs/>
          <w:noProof/>
          <w:sz w:val="20"/>
          <w:szCs w:val="20"/>
        </w:rPr>
        <w:t xml:space="preserve">Fuente: </w:t>
      </w:r>
      <w:r>
        <w:rPr>
          <w:rFonts w:ascii="Arial" w:eastAsiaTheme="majorEastAsia" w:hAnsi="Arial" w:cs="Arial"/>
          <w:i/>
          <w:iCs/>
          <w:noProof/>
          <w:sz w:val="20"/>
          <w:szCs w:val="20"/>
        </w:rPr>
        <w:t>aplicativo KACTUS a corte de  19 de enero de 2024</w:t>
      </w:r>
    </w:p>
    <w:p w14:paraId="246FD3AF" w14:textId="77777777" w:rsidR="009F7D47" w:rsidRPr="00287E98" w:rsidRDefault="009F7D47" w:rsidP="009F7D47">
      <w:pPr>
        <w:rPr>
          <w:rFonts w:ascii="Arial" w:hAnsi="Arial" w:cs="Arial"/>
        </w:rPr>
      </w:pPr>
    </w:p>
    <w:p w14:paraId="71189492" w14:textId="77777777" w:rsidR="009F7D47" w:rsidRPr="00C9281F" w:rsidRDefault="009F7D47" w:rsidP="009F7D47">
      <w:pPr>
        <w:jc w:val="both"/>
        <w:rPr>
          <w:rFonts w:ascii="Arial" w:eastAsiaTheme="majorEastAsia" w:hAnsi="Arial" w:cs="Arial"/>
          <w:noProof/>
        </w:rPr>
      </w:pPr>
      <w:r w:rsidRPr="00A260CC">
        <w:rPr>
          <w:rFonts w:ascii="Arial" w:eastAsiaTheme="majorEastAsia" w:hAnsi="Arial" w:cs="Arial"/>
          <w:noProof/>
        </w:rPr>
        <w:t>La edad promedio de la planta es de 49 años, por encima de los 60 años hay 655 servidores públicos que están próximos o que ya cumplieron la edad de jubilación, conforme la normatividad de pensión por vejez, la edad para mujeres es de 57 años y 62 años para los hombres, por lo que la Dirección de Gestión Humana dentro de sus metas ha establecido la urgente necesidad realizar los programas correspondientes de relevo generacional.</w:t>
      </w:r>
    </w:p>
    <w:p w14:paraId="42D0FAD4" w14:textId="77777777" w:rsidR="009F7D47" w:rsidRPr="009F7D47" w:rsidRDefault="009F7D47" w:rsidP="009F7D47">
      <w:pPr>
        <w:jc w:val="both"/>
        <w:rPr>
          <w:rFonts w:ascii="Arial" w:hAnsi="Arial" w:cs="Arial"/>
        </w:rPr>
      </w:pPr>
    </w:p>
    <w:p w14:paraId="510FC373" w14:textId="77777777" w:rsidR="002B688F" w:rsidRPr="00363B8D" w:rsidRDefault="002B688F" w:rsidP="002B688F">
      <w:pPr>
        <w:pStyle w:val="Ttulo1"/>
      </w:pPr>
      <w:bookmarkStart w:id="30" w:name="_Toc505283779"/>
      <w:r w:rsidRPr="00363B8D">
        <w:t>7. DIAGNÓSTICO DE LA POLÍTICA DE GESTIÓN ESTRATÉGICA DEL TALENTO HUMANO Y POLÍTICA DE INTEGRIDAD</w:t>
      </w:r>
      <w:bookmarkEnd w:id="30"/>
    </w:p>
    <w:p w14:paraId="64C9F7DB" w14:textId="77777777" w:rsidR="002B688F" w:rsidRDefault="002B688F" w:rsidP="002B688F">
      <w:pPr>
        <w:jc w:val="both"/>
        <w:rPr>
          <w:rFonts w:ascii="Arial" w:hAnsi="Arial" w:cs="Arial"/>
          <w:noProof/>
          <w:sz w:val="22"/>
          <w:szCs w:val="22"/>
        </w:rPr>
      </w:pPr>
    </w:p>
    <w:p w14:paraId="333667AC" w14:textId="77777777" w:rsidR="002B688F" w:rsidRDefault="002B688F" w:rsidP="002B688F">
      <w:pPr>
        <w:jc w:val="both"/>
        <w:rPr>
          <w:rFonts w:ascii="Arial" w:hAnsi="Arial" w:cs="Arial"/>
          <w:noProof/>
          <w:sz w:val="22"/>
          <w:szCs w:val="22"/>
        </w:rPr>
      </w:pPr>
      <w:r>
        <w:rPr>
          <w:rFonts w:ascii="Arial" w:hAnsi="Arial" w:cs="Arial"/>
          <w:noProof/>
          <w:sz w:val="22"/>
          <w:szCs w:val="22"/>
        </w:rPr>
        <w:t xml:space="preserve">La Dirección de Gestión Humana realiza una vez al año, con la ayuda de las herramientras definidas por el Departamento Administrativo de la Función Pública, los autodiágnósticos de la política de gestión estratégica del talento humano y de la política de integridad. </w:t>
      </w:r>
    </w:p>
    <w:p w14:paraId="13C2DDAF" w14:textId="77777777" w:rsidR="00812415" w:rsidRDefault="00812415" w:rsidP="002B688F">
      <w:pPr>
        <w:jc w:val="both"/>
        <w:rPr>
          <w:rFonts w:ascii="Arial" w:hAnsi="Arial" w:cs="Arial"/>
          <w:noProof/>
          <w:sz w:val="22"/>
          <w:szCs w:val="22"/>
        </w:rPr>
      </w:pPr>
    </w:p>
    <w:p w14:paraId="1E2503E2" w14:textId="31BF1B65" w:rsidR="00812415" w:rsidRDefault="00812415" w:rsidP="00812415">
      <w:pPr>
        <w:jc w:val="both"/>
        <w:rPr>
          <w:rFonts w:ascii="Arial" w:hAnsi="Arial" w:cs="Arial"/>
          <w:noProof/>
          <w:sz w:val="22"/>
          <w:szCs w:val="22"/>
        </w:rPr>
      </w:pPr>
      <w:r>
        <w:rPr>
          <w:rFonts w:ascii="Arial" w:hAnsi="Arial" w:cs="Arial"/>
          <w:noProof/>
          <w:sz w:val="22"/>
          <w:szCs w:val="22"/>
        </w:rPr>
        <w:t>Para la vigencia 2023 se obtuvieron los seguientes resultados:</w:t>
      </w:r>
    </w:p>
    <w:p w14:paraId="62B83FBA" w14:textId="77777777" w:rsidR="00812415" w:rsidRDefault="00812415" w:rsidP="00812415">
      <w:pPr>
        <w:jc w:val="both"/>
        <w:rPr>
          <w:rFonts w:ascii="Arial" w:hAnsi="Arial" w:cs="Arial"/>
          <w:noProof/>
          <w:sz w:val="22"/>
          <w:szCs w:val="22"/>
        </w:rPr>
      </w:pPr>
    </w:p>
    <w:p w14:paraId="47D053A0" w14:textId="77777777" w:rsidR="00812415" w:rsidRDefault="00812415" w:rsidP="002B688F">
      <w:pPr>
        <w:jc w:val="both"/>
        <w:rPr>
          <w:rFonts w:ascii="Arial" w:hAnsi="Arial" w:cs="Arial"/>
          <w:noProof/>
          <w:sz w:val="22"/>
          <w:szCs w:val="22"/>
        </w:rPr>
      </w:pPr>
    </w:p>
    <w:p w14:paraId="03BFFFF1" w14:textId="77777777" w:rsidR="00812415" w:rsidRDefault="00812415" w:rsidP="002B688F">
      <w:pPr>
        <w:jc w:val="both"/>
        <w:rPr>
          <w:rFonts w:ascii="Arial" w:hAnsi="Arial" w:cs="Arial"/>
          <w:noProof/>
          <w:sz w:val="22"/>
          <w:szCs w:val="22"/>
        </w:rPr>
      </w:pPr>
    </w:p>
    <w:p w14:paraId="2C8465B5" w14:textId="77777777" w:rsidR="00812415" w:rsidRDefault="00812415" w:rsidP="002B688F">
      <w:pPr>
        <w:jc w:val="both"/>
        <w:rPr>
          <w:rFonts w:ascii="Arial" w:hAnsi="Arial" w:cs="Arial"/>
          <w:noProof/>
          <w:sz w:val="22"/>
          <w:szCs w:val="22"/>
        </w:rPr>
      </w:pPr>
    </w:p>
    <w:p w14:paraId="74826221" w14:textId="77777777" w:rsidR="00812415" w:rsidRDefault="00812415" w:rsidP="002B688F">
      <w:pPr>
        <w:jc w:val="both"/>
        <w:rPr>
          <w:rFonts w:ascii="Arial" w:hAnsi="Arial" w:cs="Arial"/>
          <w:noProof/>
          <w:sz w:val="22"/>
          <w:szCs w:val="22"/>
        </w:rPr>
      </w:pPr>
    </w:p>
    <w:p w14:paraId="75498507" w14:textId="77777777" w:rsidR="00812415" w:rsidRDefault="00812415" w:rsidP="002B688F">
      <w:pPr>
        <w:jc w:val="both"/>
        <w:rPr>
          <w:rFonts w:ascii="Arial" w:hAnsi="Arial" w:cs="Arial"/>
          <w:noProof/>
          <w:sz w:val="22"/>
          <w:szCs w:val="22"/>
        </w:rPr>
      </w:pPr>
    </w:p>
    <w:p w14:paraId="1C77EB69" w14:textId="77777777" w:rsidR="00812415" w:rsidRDefault="00812415" w:rsidP="002B688F">
      <w:pPr>
        <w:jc w:val="both"/>
        <w:rPr>
          <w:rFonts w:ascii="Arial" w:hAnsi="Arial" w:cs="Arial"/>
          <w:noProof/>
          <w:sz w:val="22"/>
          <w:szCs w:val="22"/>
        </w:rPr>
      </w:pPr>
    </w:p>
    <w:p w14:paraId="68457124" w14:textId="77777777" w:rsidR="00812415" w:rsidRDefault="00812415" w:rsidP="002B688F">
      <w:pPr>
        <w:jc w:val="both"/>
        <w:rPr>
          <w:rFonts w:ascii="Arial" w:hAnsi="Arial" w:cs="Arial"/>
          <w:noProof/>
          <w:sz w:val="22"/>
          <w:szCs w:val="22"/>
        </w:rPr>
      </w:pPr>
    </w:p>
    <w:p w14:paraId="1CEAEF03" w14:textId="77777777" w:rsidR="00812415" w:rsidRDefault="00812415" w:rsidP="002B688F">
      <w:pPr>
        <w:jc w:val="both"/>
        <w:rPr>
          <w:rFonts w:ascii="Arial" w:hAnsi="Arial" w:cs="Arial"/>
          <w:noProof/>
          <w:sz w:val="22"/>
          <w:szCs w:val="22"/>
        </w:rPr>
      </w:pPr>
    </w:p>
    <w:p w14:paraId="49340687" w14:textId="77777777" w:rsidR="002B688F" w:rsidRDefault="002B688F" w:rsidP="002B688F">
      <w:pPr>
        <w:jc w:val="both"/>
        <w:rPr>
          <w:rFonts w:ascii="Arial" w:hAnsi="Arial" w:cs="Arial"/>
          <w:noProof/>
          <w:sz w:val="22"/>
          <w:szCs w:val="22"/>
        </w:rPr>
      </w:pPr>
    </w:p>
    <w:p w14:paraId="2862DB3D" w14:textId="7D8887B9" w:rsidR="00B952F9" w:rsidRDefault="00B952F9" w:rsidP="00BA4C0D">
      <w:pPr>
        <w:pStyle w:val="Subttulo"/>
        <w:rPr>
          <w:noProof/>
        </w:rPr>
      </w:pPr>
      <w:r w:rsidRPr="00674196">
        <w:rPr>
          <w:noProof/>
        </w:rPr>
        <w:lastRenderedPageBreak/>
        <w:t xml:space="preserve">7.1 INTEGRIDAD </w:t>
      </w:r>
    </w:p>
    <w:p w14:paraId="79CBC18F" w14:textId="18CD86CF" w:rsidR="00BA4C0D" w:rsidRDefault="00BA4C0D" w:rsidP="00BA4C0D"/>
    <w:p w14:paraId="1FB9706B" w14:textId="544ACC9A" w:rsidR="00BA4C0D" w:rsidRPr="00BA4C0D" w:rsidRDefault="00BA4C0D" w:rsidP="00BA4C0D">
      <w:r>
        <w:rPr>
          <w:noProof/>
        </w:rPr>
        <w:drawing>
          <wp:inline distT="0" distB="0" distL="0" distR="0" wp14:anchorId="549800F1" wp14:editId="2F585649">
            <wp:extent cx="5943600" cy="2852420"/>
            <wp:effectExtent l="0" t="0" r="0" b="5080"/>
            <wp:docPr id="1" name="Gráfico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818A26" w14:textId="77777777" w:rsidR="00B952F9" w:rsidRPr="00C534E6" w:rsidRDefault="00B952F9" w:rsidP="00B952F9">
      <w:pPr>
        <w:pStyle w:val="Subttulo"/>
      </w:pPr>
      <w:r>
        <w:rPr>
          <w:noProof/>
        </w:rPr>
        <w:t xml:space="preserve">7.2 </w:t>
      </w:r>
      <w:r w:rsidRPr="00C534E6">
        <w:rPr>
          <w:noProof/>
        </w:rPr>
        <w:t xml:space="preserve">MATRIZ GETH  2022 - </w:t>
      </w:r>
      <w:r w:rsidRPr="00C534E6">
        <w:t>Resultados Gestión Estratégica De Talento Humano</w:t>
      </w:r>
    </w:p>
    <w:p w14:paraId="29C099B7" w14:textId="77777777" w:rsidR="002B688F" w:rsidRDefault="002B688F" w:rsidP="002B688F">
      <w:pPr>
        <w:jc w:val="both"/>
        <w:rPr>
          <w:rFonts w:ascii="Arial" w:hAnsi="Arial" w:cs="Arial"/>
          <w:b/>
          <w:noProof/>
          <w:sz w:val="22"/>
          <w:szCs w:val="22"/>
        </w:rPr>
      </w:pPr>
    </w:p>
    <w:p w14:paraId="5CD5C5D0" w14:textId="77777777" w:rsidR="002B688F" w:rsidRDefault="002B688F" w:rsidP="002B688F">
      <w:pPr>
        <w:jc w:val="both"/>
        <w:rPr>
          <w:rFonts w:ascii="Arial" w:hAnsi="Arial" w:cs="Arial"/>
          <w:b/>
          <w:noProof/>
          <w:sz w:val="22"/>
          <w:szCs w:val="22"/>
        </w:rPr>
      </w:pPr>
    </w:p>
    <w:p w14:paraId="4C3EA6EC" w14:textId="77777777" w:rsidR="002B688F" w:rsidRPr="00EC6219" w:rsidRDefault="002B688F" w:rsidP="002B688F">
      <w:pPr>
        <w:jc w:val="both"/>
        <w:rPr>
          <w:rFonts w:ascii="Arial" w:hAnsi="Arial" w:cs="Arial"/>
          <w:b/>
          <w:noProof/>
          <w:sz w:val="22"/>
          <w:szCs w:val="22"/>
        </w:rPr>
      </w:pPr>
    </w:p>
    <w:p w14:paraId="1A969C34" w14:textId="6E4E9D7A" w:rsidR="002B688F" w:rsidRDefault="00DC09E2" w:rsidP="002B688F">
      <w:pPr>
        <w:jc w:val="both"/>
        <w:rPr>
          <w:rFonts w:ascii="Arial" w:hAnsi="Arial" w:cs="Arial"/>
          <w:noProof/>
          <w:sz w:val="22"/>
          <w:szCs w:val="22"/>
        </w:rPr>
      </w:pPr>
      <w:r>
        <w:rPr>
          <w:noProof/>
        </w:rPr>
        <w:lastRenderedPageBreak/>
        <w:drawing>
          <wp:inline distT="0" distB="0" distL="0" distR="0" wp14:anchorId="58FC4B27" wp14:editId="28137881">
            <wp:extent cx="5304630" cy="3669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52" t="16477" r="38141" b="12771"/>
                    <a:stretch/>
                  </pic:blipFill>
                  <pic:spPr bwMode="auto">
                    <a:xfrm>
                      <a:off x="0" y="0"/>
                      <a:ext cx="5314548" cy="3675890"/>
                    </a:xfrm>
                    <a:prstGeom prst="rect">
                      <a:avLst/>
                    </a:prstGeom>
                    <a:ln>
                      <a:noFill/>
                    </a:ln>
                    <a:extLst>
                      <a:ext uri="{53640926-AAD7-44D8-BBD7-CCE9431645EC}">
                        <a14:shadowObscured xmlns:a14="http://schemas.microsoft.com/office/drawing/2010/main"/>
                      </a:ext>
                    </a:extLst>
                  </pic:spPr>
                </pic:pic>
              </a:graphicData>
            </a:graphic>
          </wp:inline>
        </w:drawing>
      </w:r>
    </w:p>
    <w:p w14:paraId="1EF34305" w14:textId="77777777" w:rsidR="002B688F" w:rsidRDefault="002B688F" w:rsidP="002B688F">
      <w:pPr>
        <w:jc w:val="both"/>
        <w:rPr>
          <w:rFonts w:ascii="Arial" w:hAnsi="Arial" w:cs="Arial"/>
          <w:noProof/>
          <w:sz w:val="22"/>
          <w:szCs w:val="22"/>
        </w:rPr>
      </w:pPr>
    </w:p>
    <w:p w14:paraId="755EDF45" w14:textId="01F9C938" w:rsidR="002B688F" w:rsidRDefault="002B688F" w:rsidP="002B688F">
      <w:pPr>
        <w:jc w:val="both"/>
        <w:rPr>
          <w:rFonts w:ascii="Arial" w:hAnsi="Arial" w:cs="Arial"/>
          <w:color w:val="000000"/>
        </w:rPr>
      </w:pPr>
      <w:r>
        <w:rPr>
          <w:rFonts w:ascii="Arial" w:hAnsi="Arial" w:cs="Arial"/>
          <w:color w:val="000000"/>
        </w:rPr>
        <w:t xml:space="preserve">Los resultados obtenidos permiten </w:t>
      </w:r>
      <w:r w:rsidRPr="00CE3560">
        <w:rPr>
          <w:rFonts w:ascii="Arial" w:hAnsi="Arial" w:cs="Arial"/>
          <w:color w:val="000000"/>
        </w:rPr>
        <w:t xml:space="preserve">identificar las fortalezas y oportunidades de mejora, </w:t>
      </w:r>
      <w:r>
        <w:rPr>
          <w:rFonts w:ascii="Arial" w:hAnsi="Arial" w:cs="Arial"/>
          <w:color w:val="000000"/>
        </w:rPr>
        <w:t xml:space="preserve">con base en las cuales se definen las acciones necesarias para consolidar la gestión del talento humano en la Aerocivil. </w:t>
      </w:r>
    </w:p>
    <w:p w14:paraId="53A84CB5" w14:textId="77777777" w:rsidR="002B688F" w:rsidRPr="006161DE" w:rsidRDefault="002B688F" w:rsidP="002B688F">
      <w:pPr>
        <w:jc w:val="both"/>
        <w:rPr>
          <w:rFonts w:ascii="Arial" w:hAnsi="Arial" w:cs="Arial"/>
          <w:color w:val="000000"/>
        </w:rPr>
      </w:pPr>
    </w:p>
    <w:bookmarkEnd w:id="0"/>
    <w:bookmarkEnd w:id="1"/>
    <w:bookmarkEnd w:id="2"/>
    <w:bookmarkEnd w:id="3"/>
    <w:p w14:paraId="108D9A6A" w14:textId="517A17C2" w:rsidR="00363B8D" w:rsidRDefault="00363B8D" w:rsidP="00363B8D">
      <w:pPr>
        <w:pStyle w:val="Subttulo"/>
        <w:rPr>
          <w:noProof/>
        </w:rPr>
      </w:pPr>
      <w:r>
        <w:rPr>
          <w:noProof/>
        </w:rPr>
        <w:t>7.</w:t>
      </w:r>
      <w:r w:rsidR="002B0EF0">
        <w:rPr>
          <w:noProof/>
        </w:rPr>
        <w:t>1</w:t>
      </w:r>
      <w:r>
        <w:rPr>
          <w:noProof/>
        </w:rPr>
        <w:t xml:space="preserve"> </w:t>
      </w:r>
      <w:r w:rsidRPr="00063217">
        <w:rPr>
          <w:noProof/>
        </w:rPr>
        <w:t>MEDICIÓN CLIMA LABORAL</w:t>
      </w:r>
      <w:r>
        <w:rPr>
          <w:noProof/>
        </w:rPr>
        <w:t>: Encuesta Clima y Cultura</w:t>
      </w:r>
    </w:p>
    <w:p w14:paraId="23699C11" w14:textId="77777777" w:rsidR="00363B8D" w:rsidRDefault="00363B8D" w:rsidP="00363B8D">
      <w:pPr>
        <w:pStyle w:val="Subttulo"/>
        <w:rPr>
          <w:noProof/>
        </w:rPr>
      </w:pPr>
      <w:r>
        <w:rPr>
          <w:noProof/>
        </w:rPr>
        <w:t>Organizacional 2022 - 2023</w:t>
      </w:r>
    </w:p>
    <w:p w14:paraId="2594FD90" w14:textId="77777777" w:rsidR="00363B8D" w:rsidRDefault="00363B8D" w:rsidP="00363B8D"/>
    <w:p w14:paraId="5FD0386E" w14:textId="77777777" w:rsidR="00363B8D"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r w:rsidRPr="000D07AF">
        <w:rPr>
          <w:rFonts w:ascii="Arial" w:eastAsia="Arial" w:hAnsi="Arial" w:cs="Arial"/>
          <w:iCs/>
          <w:color w:val="0D0D0D" w:themeColor="text1" w:themeTint="F2"/>
          <w:lang w:val="es-ES" w:eastAsia="es-ES"/>
        </w:rPr>
        <w:t>El Grupo de Bienestar y Desarrollo Humano durante la vigencia del 2023 realizó el diagnóstico correspondiente de clima laboral utilizando como instrumento una encuesta de percepción y dirigida al total de funcionarios aeronáuticos a nivel nacional. Los resultados generales de dichos diagnósticos son los siguientes</w:t>
      </w:r>
      <w:r>
        <w:rPr>
          <w:rFonts w:ascii="Arial" w:eastAsia="Arial" w:hAnsi="Arial" w:cs="Arial"/>
          <w:iCs/>
          <w:color w:val="0D0D0D" w:themeColor="text1" w:themeTint="F2"/>
          <w:lang w:val="es-ES" w:eastAsia="es-ES"/>
        </w:rPr>
        <w:t xml:space="preserve"> de acuerdo a la siguiente ficha técnica</w:t>
      </w:r>
      <w:r w:rsidRPr="000D07AF">
        <w:rPr>
          <w:rFonts w:ascii="Arial" w:eastAsia="Arial" w:hAnsi="Arial" w:cs="Arial"/>
          <w:iCs/>
          <w:color w:val="0D0D0D" w:themeColor="text1" w:themeTint="F2"/>
          <w:lang w:val="es-ES" w:eastAsia="es-ES"/>
        </w:rPr>
        <w:t>:</w:t>
      </w:r>
    </w:p>
    <w:p w14:paraId="5C09627B" w14:textId="77777777" w:rsidR="00363B8D"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p>
    <w:tbl>
      <w:tblPr>
        <w:tblW w:w="9464"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120"/>
        <w:gridCol w:w="4344"/>
      </w:tblGrid>
      <w:tr w:rsidR="00363B8D" w:rsidRPr="000D07AF" w14:paraId="0D142E54" w14:textId="77777777" w:rsidTr="00E16C25">
        <w:trPr>
          <w:trHeight w:val="168"/>
        </w:trPr>
        <w:tc>
          <w:tcPr>
            <w:tcW w:w="9464" w:type="dxa"/>
            <w:gridSpan w:val="2"/>
            <w:tcBorders>
              <w:top w:val="none" w:sz="6" w:space="0" w:color="auto"/>
              <w:bottom w:val="none" w:sz="6" w:space="0" w:color="auto"/>
            </w:tcBorders>
            <w:shd w:val="clear" w:color="auto" w:fill="E2EFD9" w:themeFill="accent6" w:themeFillTint="33"/>
          </w:tcPr>
          <w:p w14:paraId="5211B9DD" w14:textId="77777777" w:rsidR="00363B8D" w:rsidRPr="000D07AF" w:rsidRDefault="00363B8D" w:rsidP="00E16C25">
            <w:pPr>
              <w:autoSpaceDE w:val="0"/>
              <w:autoSpaceDN w:val="0"/>
              <w:adjustRightInd w:val="0"/>
              <w:jc w:val="center"/>
              <w:rPr>
                <w:rFonts w:ascii="Arial" w:eastAsiaTheme="minorHAnsi" w:hAnsi="Arial" w:cs="Arial"/>
                <w:color w:val="000000"/>
                <w:sz w:val="22"/>
                <w:szCs w:val="22"/>
                <w:lang w:eastAsia="en-US"/>
              </w:rPr>
            </w:pPr>
            <w:r>
              <w:rPr>
                <w:rFonts w:ascii="Arial" w:eastAsiaTheme="minorHAnsi" w:hAnsi="Arial" w:cs="Arial"/>
                <w:b/>
                <w:bCs/>
                <w:color w:val="000000"/>
                <w:sz w:val="22"/>
                <w:szCs w:val="22"/>
                <w:lang w:eastAsia="en-US"/>
              </w:rPr>
              <w:t xml:space="preserve">FICHA TÉCICA </w:t>
            </w:r>
            <w:r w:rsidRPr="000D07AF">
              <w:rPr>
                <w:rFonts w:ascii="Arial" w:eastAsiaTheme="minorHAnsi" w:hAnsi="Arial" w:cs="Arial"/>
                <w:b/>
                <w:bCs/>
                <w:color w:val="000000"/>
                <w:sz w:val="22"/>
                <w:szCs w:val="22"/>
                <w:lang w:eastAsia="en-US"/>
              </w:rPr>
              <w:t>MEDICIÓN DE CLIMA ORGANIZACIONAL</w:t>
            </w:r>
          </w:p>
        </w:tc>
      </w:tr>
      <w:tr w:rsidR="00363B8D" w:rsidRPr="000D07AF" w14:paraId="40F82078" w14:textId="77777777" w:rsidTr="00E16C25">
        <w:trPr>
          <w:trHeight w:val="168"/>
        </w:trPr>
        <w:tc>
          <w:tcPr>
            <w:tcW w:w="5120" w:type="dxa"/>
            <w:tcBorders>
              <w:top w:val="none" w:sz="6" w:space="0" w:color="auto"/>
              <w:bottom w:val="none" w:sz="6" w:space="0" w:color="auto"/>
              <w:right w:val="none" w:sz="6" w:space="0" w:color="auto"/>
            </w:tcBorders>
            <w:shd w:val="clear" w:color="auto" w:fill="FBE4D5" w:themeFill="accent2" w:themeFillTint="33"/>
          </w:tcPr>
          <w:p w14:paraId="5A41F43A"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Población Objetivo</w:t>
            </w:r>
          </w:p>
        </w:tc>
        <w:tc>
          <w:tcPr>
            <w:tcW w:w="4344" w:type="dxa"/>
            <w:tcBorders>
              <w:top w:val="none" w:sz="6" w:space="0" w:color="auto"/>
              <w:left w:val="none" w:sz="6" w:space="0" w:color="auto"/>
              <w:bottom w:val="none" w:sz="6" w:space="0" w:color="auto"/>
            </w:tcBorders>
            <w:shd w:val="clear" w:color="auto" w:fill="FBE4D5" w:themeFill="accent2" w:themeFillTint="33"/>
          </w:tcPr>
          <w:p w14:paraId="2F433940"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2.713</w:t>
            </w:r>
          </w:p>
        </w:tc>
      </w:tr>
      <w:tr w:rsidR="00363B8D" w:rsidRPr="000D07AF" w14:paraId="7A6172D7" w14:textId="77777777" w:rsidTr="00E16C25">
        <w:trPr>
          <w:trHeight w:val="168"/>
        </w:trPr>
        <w:tc>
          <w:tcPr>
            <w:tcW w:w="5120" w:type="dxa"/>
            <w:tcBorders>
              <w:top w:val="none" w:sz="6" w:space="0" w:color="auto"/>
              <w:bottom w:val="none" w:sz="6" w:space="0" w:color="auto"/>
              <w:right w:val="none" w:sz="6" w:space="0" w:color="auto"/>
            </w:tcBorders>
            <w:shd w:val="clear" w:color="auto" w:fill="FBE4D5" w:themeFill="accent2" w:themeFillTint="33"/>
          </w:tcPr>
          <w:p w14:paraId="0A027BBB"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Población encuestada</w:t>
            </w:r>
          </w:p>
        </w:tc>
        <w:tc>
          <w:tcPr>
            <w:tcW w:w="4344" w:type="dxa"/>
            <w:tcBorders>
              <w:top w:val="none" w:sz="6" w:space="0" w:color="auto"/>
              <w:left w:val="none" w:sz="6" w:space="0" w:color="auto"/>
              <w:bottom w:val="none" w:sz="6" w:space="0" w:color="auto"/>
            </w:tcBorders>
            <w:shd w:val="clear" w:color="auto" w:fill="FBE4D5" w:themeFill="accent2" w:themeFillTint="33"/>
          </w:tcPr>
          <w:p w14:paraId="1C516A23"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1.358</w:t>
            </w:r>
          </w:p>
        </w:tc>
      </w:tr>
      <w:tr w:rsidR="00363B8D" w:rsidRPr="000D07AF" w14:paraId="31E024E9" w14:textId="77777777" w:rsidTr="00E16C25">
        <w:trPr>
          <w:trHeight w:val="168"/>
        </w:trPr>
        <w:tc>
          <w:tcPr>
            <w:tcW w:w="5120" w:type="dxa"/>
            <w:tcBorders>
              <w:top w:val="none" w:sz="6" w:space="0" w:color="auto"/>
              <w:bottom w:val="none" w:sz="6" w:space="0" w:color="auto"/>
              <w:right w:val="none" w:sz="6" w:space="0" w:color="auto"/>
            </w:tcBorders>
            <w:shd w:val="clear" w:color="auto" w:fill="FBE4D5" w:themeFill="accent2" w:themeFillTint="33"/>
          </w:tcPr>
          <w:p w14:paraId="077F8FCE"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Cobertura</w:t>
            </w:r>
          </w:p>
        </w:tc>
        <w:tc>
          <w:tcPr>
            <w:tcW w:w="4344" w:type="dxa"/>
            <w:tcBorders>
              <w:top w:val="none" w:sz="6" w:space="0" w:color="auto"/>
              <w:left w:val="none" w:sz="6" w:space="0" w:color="auto"/>
              <w:bottom w:val="none" w:sz="6" w:space="0" w:color="auto"/>
            </w:tcBorders>
            <w:shd w:val="clear" w:color="auto" w:fill="FBE4D5" w:themeFill="accent2" w:themeFillTint="33"/>
          </w:tcPr>
          <w:p w14:paraId="43BC8251"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50,01%</w:t>
            </w:r>
          </w:p>
        </w:tc>
      </w:tr>
      <w:tr w:rsidR="00363B8D" w:rsidRPr="000D07AF" w14:paraId="0FBEAE41" w14:textId="77777777" w:rsidTr="00E16C25">
        <w:trPr>
          <w:trHeight w:val="169"/>
        </w:trPr>
        <w:tc>
          <w:tcPr>
            <w:tcW w:w="5120" w:type="dxa"/>
            <w:tcBorders>
              <w:top w:val="none" w:sz="6" w:space="0" w:color="auto"/>
              <w:bottom w:val="none" w:sz="6" w:space="0" w:color="auto"/>
              <w:right w:val="none" w:sz="6" w:space="0" w:color="auto"/>
            </w:tcBorders>
            <w:shd w:val="clear" w:color="auto" w:fill="FBE4D5" w:themeFill="accent2" w:themeFillTint="33"/>
          </w:tcPr>
          <w:p w14:paraId="7EF4BD0E"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Método de Recolección</w:t>
            </w:r>
          </w:p>
        </w:tc>
        <w:tc>
          <w:tcPr>
            <w:tcW w:w="4344" w:type="dxa"/>
            <w:tcBorders>
              <w:top w:val="none" w:sz="6" w:space="0" w:color="auto"/>
              <w:left w:val="none" w:sz="6" w:space="0" w:color="auto"/>
              <w:bottom w:val="none" w:sz="6" w:space="0" w:color="auto"/>
            </w:tcBorders>
            <w:shd w:val="clear" w:color="auto" w:fill="FBE4D5" w:themeFill="accent2" w:themeFillTint="33"/>
          </w:tcPr>
          <w:p w14:paraId="0E05CE0E"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Virtual</w:t>
            </w:r>
          </w:p>
        </w:tc>
      </w:tr>
      <w:tr w:rsidR="00363B8D" w:rsidRPr="000D07AF" w14:paraId="5317C80B" w14:textId="77777777" w:rsidTr="00E16C25">
        <w:trPr>
          <w:trHeight w:val="168"/>
        </w:trPr>
        <w:tc>
          <w:tcPr>
            <w:tcW w:w="5120" w:type="dxa"/>
            <w:tcBorders>
              <w:top w:val="none" w:sz="6" w:space="0" w:color="auto"/>
              <w:bottom w:val="none" w:sz="6" w:space="0" w:color="auto"/>
              <w:right w:val="none" w:sz="6" w:space="0" w:color="auto"/>
            </w:tcBorders>
            <w:shd w:val="clear" w:color="auto" w:fill="FBE4D5" w:themeFill="accent2" w:themeFillTint="33"/>
          </w:tcPr>
          <w:p w14:paraId="212FABD0"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lastRenderedPageBreak/>
              <w:t>Fecha de Aplicación</w:t>
            </w:r>
          </w:p>
        </w:tc>
        <w:tc>
          <w:tcPr>
            <w:tcW w:w="4344" w:type="dxa"/>
            <w:tcBorders>
              <w:top w:val="none" w:sz="6" w:space="0" w:color="auto"/>
              <w:left w:val="none" w:sz="6" w:space="0" w:color="auto"/>
              <w:bottom w:val="none" w:sz="6" w:space="0" w:color="auto"/>
            </w:tcBorders>
            <w:shd w:val="clear" w:color="auto" w:fill="FBE4D5" w:themeFill="accent2" w:themeFillTint="33"/>
          </w:tcPr>
          <w:p w14:paraId="3CDF06E1"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Agosto a Octubre 2023</w:t>
            </w:r>
          </w:p>
        </w:tc>
      </w:tr>
      <w:tr w:rsidR="00363B8D" w:rsidRPr="000D07AF" w14:paraId="4EFB0067" w14:textId="77777777" w:rsidTr="00E16C25">
        <w:trPr>
          <w:trHeight w:val="169"/>
        </w:trPr>
        <w:tc>
          <w:tcPr>
            <w:tcW w:w="5120" w:type="dxa"/>
            <w:tcBorders>
              <w:top w:val="none" w:sz="6" w:space="0" w:color="auto"/>
              <w:bottom w:val="none" w:sz="6" w:space="0" w:color="auto"/>
              <w:right w:val="none" w:sz="6" w:space="0" w:color="auto"/>
            </w:tcBorders>
            <w:shd w:val="clear" w:color="auto" w:fill="FBE4D5" w:themeFill="accent2" w:themeFillTint="33"/>
          </w:tcPr>
          <w:p w14:paraId="526233D3"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Tiempo de Aplicación Promedio</w:t>
            </w:r>
          </w:p>
        </w:tc>
        <w:tc>
          <w:tcPr>
            <w:tcW w:w="4344" w:type="dxa"/>
            <w:tcBorders>
              <w:top w:val="none" w:sz="6" w:space="0" w:color="auto"/>
              <w:left w:val="none" w:sz="6" w:space="0" w:color="auto"/>
              <w:bottom w:val="none" w:sz="6" w:space="0" w:color="auto"/>
            </w:tcBorders>
            <w:shd w:val="clear" w:color="auto" w:fill="FBE4D5" w:themeFill="accent2" w:themeFillTint="33"/>
          </w:tcPr>
          <w:p w14:paraId="1C6AF9B9"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 xml:space="preserve">27 Minutos </w:t>
            </w:r>
          </w:p>
        </w:tc>
      </w:tr>
      <w:tr w:rsidR="00363B8D" w:rsidRPr="000D07AF" w14:paraId="60D9CF27" w14:textId="77777777" w:rsidTr="00E16C25">
        <w:trPr>
          <w:trHeight w:val="168"/>
        </w:trPr>
        <w:tc>
          <w:tcPr>
            <w:tcW w:w="5120" w:type="dxa"/>
            <w:tcBorders>
              <w:top w:val="none" w:sz="6" w:space="0" w:color="auto"/>
              <w:bottom w:val="none" w:sz="6" w:space="0" w:color="auto"/>
              <w:right w:val="none" w:sz="6" w:space="0" w:color="auto"/>
            </w:tcBorders>
            <w:shd w:val="clear" w:color="auto" w:fill="FBE4D5" w:themeFill="accent2" w:themeFillTint="33"/>
          </w:tcPr>
          <w:p w14:paraId="0E4B533A"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Margen de Error (IC 95%)</w:t>
            </w:r>
          </w:p>
        </w:tc>
        <w:tc>
          <w:tcPr>
            <w:tcW w:w="4344" w:type="dxa"/>
            <w:tcBorders>
              <w:top w:val="none" w:sz="6" w:space="0" w:color="auto"/>
              <w:left w:val="none" w:sz="6" w:space="0" w:color="auto"/>
              <w:bottom w:val="none" w:sz="6" w:space="0" w:color="auto"/>
            </w:tcBorders>
            <w:shd w:val="clear" w:color="auto" w:fill="FBE4D5" w:themeFill="accent2" w:themeFillTint="33"/>
          </w:tcPr>
          <w:p w14:paraId="7AC48972"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0,65 de 100</w:t>
            </w:r>
          </w:p>
        </w:tc>
      </w:tr>
      <w:tr w:rsidR="00363B8D" w:rsidRPr="000D07AF" w14:paraId="6964D571" w14:textId="77777777" w:rsidTr="00E16C25">
        <w:trPr>
          <w:trHeight w:val="169"/>
        </w:trPr>
        <w:tc>
          <w:tcPr>
            <w:tcW w:w="5120" w:type="dxa"/>
            <w:tcBorders>
              <w:top w:val="none" w:sz="6" w:space="0" w:color="auto"/>
              <w:bottom w:val="none" w:sz="6" w:space="0" w:color="auto"/>
              <w:right w:val="none" w:sz="6" w:space="0" w:color="auto"/>
            </w:tcBorders>
            <w:shd w:val="clear" w:color="auto" w:fill="FBE4D5" w:themeFill="accent2" w:themeFillTint="33"/>
          </w:tcPr>
          <w:p w14:paraId="1EECE502"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Número de ítems</w:t>
            </w:r>
          </w:p>
        </w:tc>
        <w:tc>
          <w:tcPr>
            <w:tcW w:w="4344" w:type="dxa"/>
            <w:tcBorders>
              <w:top w:val="none" w:sz="6" w:space="0" w:color="auto"/>
              <w:left w:val="none" w:sz="6" w:space="0" w:color="auto"/>
              <w:bottom w:val="none" w:sz="6" w:space="0" w:color="auto"/>
            </w:tcBorders>
            <w:shd w:val="clear" w:color="auto" w:fill="FBE4D5" w:themeFill="accent2" w:themeFillTint="33"/>
          </w:tcPr>
          <w:p w14:paraId="011A4F67"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112 (43 de Cultura y 77 de clima)</w:t>
            </w:r>
          </w:p>
        </w:tc>
      </w:tr>
      <w:tr w:rsidR="00363B8D" w:rsidRPr="000D07AF" w14:paraId="21ED3C12" w14:textId="77777777" w:rsidTr="00E16C25">
        <w:trPr>
          <w:trHeight w:val="159"/>
        </w:trPr>
        <w:tc>
          <w:tcPr>
            <w:tcW w:w="5120" w:type="dxa"/>
            <w:tcBorders>
              <w:top w:val="none" w:sz="6" w:space="0" w:color="auto"/>
              <w:bottom w:val="none" w:sz="6" w:space="0" w:color="auto"/>
              <w:right w:val="none" w:sz="6" w:space="0" w:color="auto"/>
            </w:tcBorders>
            <w:shd w:val="clear" w:color="auto" w:fill="FBE4D5" w:themeFill="accent2" w:themeFillTint="33"/>
          </w:tcPr>
          <w:p w14:paraId="5C5D44A4"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Confiabilidad</w:t>
            </w:r>
          </w:p>
        </w:tc>
        <w:tc>
          <w:tcPr>
            <w:tcW w:w="4344" w:type="dxa"/>
            <w:tcBorders>
              <w:top w:val="none" w:sz="6" w:space="0" w:color="auto"/>
              <w:left w:val="none" w:sz="6" w:space="0" w:color="auto"/>
              <w:bottom w:val="none" w:sz="6" w:space="0" w:color="auto"/>
            </w:tcBorders>
            <w:shd w:val="clear" w:color="auto" w:fill="FBE4D5" w:themeFill="accent2" w:themeFillTint="33"/>
          </w:tcPr>
          <w:p w14:paraId="011F1ECC"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0,987 Alfa de Cronbach</w:t>
            </w:r>
          </w:p>
        </w:tc>
      </w:tr>
      <w:tr w:rsidR="00363B8D" w:rsidRPr="000D07AF" w14:paraId="15CC6E4A" w14:textId="77777777" w:rsidTr="00E16C25">
        <w:trPr>
          <w:trHeight w:val="159"/>
        </w:trPr>
        <w:tc>
          <w:tcPr>
            <w:tcW w:w="5120" w:type="dxa"/>
            <w:tcBorders>
              <w:top w:val="none" w:sz="6" w:space="0" w:color="auto"/>
              <w:bottom w:val="none" w:sz="6" w:space="0" w:color="auto"/>
              <w:right w:val="none" w:sz="6" w:space="0" w:color="auto"/>
            </w:tcBorders>
            <w:shd w:val="clear" w:color="auto" w:fill="FBE4D5" w:themeFill="accent2" w:themeFillTint="33"/>
          </w:tcPr>
          <w:p w14:paraId="25264EB7"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b/>
                <w:bCs/>
                <w:color w:val="404040"/>
                <w:sz w:val="22"/>
                <w:szCs w:val="22"/>
                <w:lang w:eastAsia="en-US"/>
              </w:rPr>
              <w:t xml:space="preserve">Validez de constructo </w:t>
            </w:r>
          </w:p>
        </w:tc>
        <w:tc>
          <w:tcPr>
            <w:tcW w:w="4344" w:type="dxa"/>
            <w:tcBorders>
              <w:top w:val="none" w:sz="6" w:space="0" w:color="auto"/>
              <w:left w:val="none" w:sz="6" w:space="0" w:color="auto"/>
              <w:bottom w:val="none" w:sz="6" w:space="0" w:color="auto"/>
            </w:tcBorders>
            <w:shd w:val="clear" w:color="auto" w:fill="FBE4D5" w:themeFill="accent2" w:themeFillTint="33"/>
          </w:tcPr>
          <w:p w14:paraId="49A68F18" w14:textId="77777777" w:rsidR="00363B8D" w:rsidRPr="000D07AF" w:rsidRDefault="00363B8D" w:rsidP="00E16C25">
            <w:pPr>
              <w:autoSpaceDE w:val="0"/>
              <w:autoSpaceDN w:val="0"/>
              <w:adjustRightInd w:val="0"/>
              <w:rPr>
                <w:rFonts w:ascii="Arial" w:eastAsiaTheme="minorHAnsi" w:hAnsi="Arial" w:cs="Arial"/>
                <w:color w:val="404040"/>
                <w:sz w:val="22"/>
                <w:szCs w:val="22"/>
                <w:lang w:eastAsia="en-US"/>
              </w:rPr>
            </w:pPr>
            <w:r w:rsidRPr="000D07AF">
              <w:rPr>
                <w:rFonts w:ascii="Arial" w:eastAsiaTheme="minorHAnsi" w:hAnsi="Arial" w:cs="Arial"/>
                <w:color w:val="404040"/>
                <w:sz w:val="22"/>
                <w:szCs w:val="22"/>
                <w:lang w:eastAsia="en-US"/>
              </w:rPr>
              <w:t>64,69%</w:t>
            </w:r>
          </w:p>
        </w:tc>
      </w:tr>
    </w:tbl>
    <w:p w14:paraId="5EAFD184" w14:textId="77777777" w:rsidR="00363B8D"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p>
    <w:p w14:paraId="1A059D7B" w14:textId="77777777" w:rsidR="00363B8D" w:rsidRDefault="00363B8D" w:rsidP="00363B8D">
      <w:pPr>
        <w:pBdr>
          <w:top w:val="nil"/>
          <w:left w:val="nil"/>
          <w:bottom w:val="nil"/>
          <w:right w:val="nil"/>
          <w:between w:val="nil"/>
        </w:pBdr>
        <w:spacing w:line="360" w:lineRule="auto"/>
        <w:jc w:val="both"/>
        <w:rPr>
          <w:rFonts w:ascii="Arial" w:eastAsia="Arial" w:hAnsi="Arial" w:cs="Arial"/>
          <w:b/>
          <w:bCs/>
          <w:iCs/>
          <w:color w:val="0D0D0D" w:themeColor="text1" w:themeTint="F2"/>
          <w:lang w:val="es-ES" w:eastAsia="es-ES"/>
        </w:rPr>
      </w:pPr>
      <w:r w:rsidRPr="00070C72">
        <w:rPr>
          <w:rFonts w:ascii="Arial" w:eastAsia="Arial" w:hAnsi="Arial" w:cs="Arial"/>
          <w:b/>
          <w:bCs/>
          <w:iCs/>
          <w:color w:val="0D0D0D" w:themeColor="text1" w:themeTint="F2"/>
          <w:lang w:val="es-ES" w:eastAsia="es-ES"/>
        </w:rPr>
        <w:t>OBJETIVO</w:t>
      </w:r>
    </w:p>
    <w:p w14:paraId="64773A11" w14:textId="77777777" w:rsidR="00363B8D" w:rsidRPr="00070C72" w:rsidRDefault="00363B8D" w:rsidP="00363B8D">
      <w:pPr>
        <w:pBdr>
          <w:top w:val="nil"/>
          <w:left w:val="nil"/>
          <w:bottom w:val="nil"/>
          <w:right w:val="nil"/>
          <w:between w:val="nil"/>
        </w:pBdr>
        <w:spacing w:line="360" w:lineRule="auto"/>
        <w:jc w:val="both"/>
        <w:rPr>
          <w:rFonts w:ascii="Arial" w:eastAsia="Arial" w:hAnsi="Arial" w:cs="Arial"/>
          <w:b/>
          <w:bCs/>
          <w:iCs/>
          <w:color w:val="0D0D0D" w:themeColor="text1" w:themeTint="F2"/>
          <w:lang w:val="es-ES" w:eastAsia="es-ES"/>
        </w:rPr>
      </w:pPr>
    </w:p>
    <w:p w14:paraId="4CFB9BD4" w14:textId="77777777" w:rsidR="00363B8D"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r w:rsidRPr="00070C72">
        <w:rPr>
          <w:rFonts w:ascii="Arial" w:eastAsia="Arial" w:hAnsi="Arial" w:cs="Arial"/>
          <w:iCs/>
          <w:color w:val="0D0D0D" w:themeColor="text1" w:themeTint="F2"/>
          <w:lang w:val="es-ES" w:eastAsia="es-ES"/>
        </w:rPr>
        <w:t>Evaluar las percepciones y significados compartidos acerca de las políticas, prácticas y procesos que experimentan los servidores de la Unidad Administrativa Especial de Aeronáutica Civil, así como las características de los valores de la organización dentro de los grupos de trabajo y de la organización en sí misma, reflejados en sus prácticas, creencias y presunciones básicas, y a su vez tener un diagnóstico de la situación del clima y la cultura laboral, generando un plan de intervención para potenciar las percepciones favorables y desarrollar las posibilidades de mejora</w:t>
      </w:r>
      <w:r>
        <w:rPr>
          <w:rFonts w:ascii="Arial" w:eastAsia="Arial" w:hAnsi="Arial" w:cs="Arial"/>
          <w:iCs/>
          <w:color w:val="0D0D0D" w:themeColor="text1" w:themeTint="F2"/>
          <w:lang w:val="es-ES" w:eastAsia="es-ES"/>
        </w:rPr>
        <w:t>.</w:t>
      </w:r>
    </w:p>
    <w:p w14:paraId="6B96054E" w14:textId="77777777" w:rsidR="00363B8D"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p>
    <w:p w14:paraId="755673C0" w14:textId="77777777" w:rsidR="00363B8D" w:rsidRPr="000D07AF" w:rsidRDefault="00363B8D" w:rsidP="00363B8D">
      <w:pPr>
        <w:pBdr>
          <w:top w:val="nil"/>
          <w:left w:val="nil"/>
          <w:bottom w:val="nil"/>
          <w:right w:val="nil"/>
          <w:between w:val="nil"/>
        </w:pBdr>
        <w:spacing w:line="360" w:lineRule="auto"/>
        <w:jc w:val="both"/>
        <w:rPr>
          <w:rFonts w:ascii="Arial" w:eastAsia="Arial" w:hAnsi="Arial" w:cs="Arial"/>
          <w:iCs/>
          <w:color w:val="0D0D0D" w:themeColor="text1" w:themeTint="F2"/>
          <w:lang w:val="es-ES" w:eastAsia="es-ES"/>
        </w:rPr>
      </w:pPr>
    </w:p>
    <w:p w14:paraId="10A374AE" w14:textId="77777777" w:rsidR="00363B8D" w:rsidRDefault="00363B8D" w:rsidP="00363B8D"/>
    <w:p w14:paraId="69BFE849" w14:textId="77777777" w:rsidR="00363B8D" w:rsidRDefault="00363B8D" w:rsidP="00363B8D">
      <w:pPr>
        <w:pStyle w:val="Prrafodelista"/>
        <w:numPr>
          <w:ilvl w:val="0"/>
          <w:numId w:val="17"/>
        </w:numPr>
        <w:pBdr>
          <w:top w:val="nil"/>
          <w:left w:val="nil"/>
          <w:bottom w:val="nil"/>
          <w:right w:val="nil"/>
          <w:between w:val="nil"/>
        </w:pBdr>
        <w:spacing w:after="0" w:line="360" w:lineRule="auto"/>
        <w:contextualSpacing w:val="0"/>
        <w:jc w:val="both"/>
        <w:rPr>
          <w:rFonts w:ascii="Arial" w:eastAsia="Arial" w:hAnsi="Arial" w:cs="Arial"/>
          <w:iCs/>
          <w:color w:val="2F5496" w:themeColor="accent1" w:themeShade="BF"/>
          <w:sz w:val="24"/>
          <w:szCs w:val="24"/>
        </w:rPr>
      </w:pPr>
      <w:r>
        <w:rPr>
          <w:rFonts w:ascii="Arial" w:eastAsia="Arial" w:hAnsi="Arial" w:cs="Arial"/>
          <w:iCs/>
          <w:color w:val="2F5496" w:themeColor="accent1" w:themeShade="BF"/>
          <w:sz w:val="24"/>
          <w:szCs w:val="24"/>
        </w:rPr>
        <w:t xml:space="preserve">Percepción </w:t>
      </w:r>
      <w:r w:rsidRPr="00FD526C">
        <w:rPr>
          <w:rFonts w:ascii="Arial" w:eastAsia="Arial" w:hAnsi="Arial" w:cs="Arial"/>
          <w:iCs/>
          <w:color w:val="2F5496" w:themeColor="accent1" w:themeShade="BF"/>
          <w:sz w:val="24"/>
          <w:szCs w:val="24"/>
        </w:rPr>
        <w:t>General</w:t>
      </w:r>
      <w:r>
        <w:rPr>
          <w:rFonts w:ascii="Arial" w:eastAsia="Arial" w:hAnsi="Arial" w:cs="Arial"/>
          <w:iCs/>
          <w:color w:val="2F5496" w:themeColor="accent1" w:themeShade="BF"/>
          <w:sz w:val="24"/>
          <w:szCs w:val="24"/>
        </w:rPr>
        <w:t xml:space="preserve"> de Clima Laboral y Cultura Organizacional</w:t>
      </w:r>
    </w:p>
    <w:p w14:paraId="4E4A848F" w14:textId="77777777" w:rsidR="00363B8D" w:rsidRDefault="00363B8D" w:rsidP="00363B8D">
      <w:pPr>
        <w:rPr>
          <w:noProof/>
        </w:rPr>
      </w:pPr>
    </w:p>
    <w:p w14:paraId="1BCC4A8E" w14:textId="77777777" w:rsidR="00363B8D" w:rsidRDefault="00363B8D" w:rsidP="00363B8D">
      <w:pPr>
        <w:rPr>
          <w:noProof/>
        </w:rPr>
      </w:pPr>
    </w:p>
    <w:p w14:paraId="0754E396" w14:textId="77777777" w:rsidR="00363B8D" w:rsidRDefault="00363B8D" w:rsidP="00363B8D">
      <w:pPr>
        <w:jc w:val="center"/>
      </w:pPr>
      <w:r>
        <w:rPr>
          <w:noProof/>
        </w:rPr>
        <w:drawing>
          <wp:inline distT="0" distB="0" distL="0" distR="0" wp14:anchorId="5C5A3D8D" wp14:editId="30A2180A">
            <wp:extent cx="3943350" cy="190495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9" t="19355"/>
                    <a:stretch/>
                  </pic:blipFill>
                  <pic:spPr bwMode="auto">
                    <a:xfrm>
                      <a:off x="0" y="0"/>
                      <a:ext cx="3965732" cy="1915763"/>
                    </a:xfrm>
                    <a:prstGeom prst="rect">
                      <a:avLst/>
                    </a:prstGeom>
                    <a:ln>
                      <a:noFill/>
                    </a:ln>
                    <a:extLst>
                      <a:ext uri="{53640926-AAD7-44D8-BBD7-CCE9431645EC}">
                        <a14:shadowObscured xmlns:a14="http://schemas.microsoft.com/office/drawing/2010/main"/>
                      </a:ext>
                    </a:extLst>
                  </pic:spPr>
                </pic:pic>
              </a:graphicData>
            </a:graphic>
          </wp:inline>
        </w:drawing>
      </w:r>
    </w:p>
    <w:p w14:paraId="5EAB953B" w14:textId="77777777" w:rsidR="00363B8D" w:rsidRDefault="00363B8D" w:rsidP="00363B8D"/>
    <w:p w14:paraId="20472450" w14:textId="0C6F99EA" w:rsidR="00363B8D" w:rsidRPr="000D07AF" w:rsidRDefault="00363B8D" w:rsidP="00363B8D">
      <w:pPr>
        <w:pBdr>
          <w:top w:val="nil"/>
          <w:left w:val="nil"/>
          <w:bottom w:val="nil"/>
          <w:right w:val="nil"/>
          <w:between w:val="nil"/>
        </w:pBdr>
        <w:spacing w:line="360" w:lineRule="auto"/>
        <w:jc w:val="both"/>
        <w:rPr>
          <w:rFonts w:ascii="Arial" w:eastAsia="Arial" w:hAnsi="Arial" w:cs="Arial"/>
          <w:bCs/>
          <w:color w:val="000000" w:themeColor="text1"/>
          <w:lang w:val="es-ES" w:eastAsia="es-ES"/>
        </w:rPr>
      </w:pPr>
      <w:r w:rsidRPr="000D07AF">
        <w:rPr>
          <w:rFonts w:ascii="Arial" w:eastAsia="Arial" w:hAnsi="Arial" w:cs="Arial"/>
          <w:bCs/>
          <w:color w:val="000000" w:themeColor="text1"/>
          <w:lang w:val="es-ES" w:eastAsia="es-ES"/>
        </w:rPr>
        <w:t xml:space="preserve">En general y a nivel nacional se presenta un clima laboral y cultura organizacional favorable, con índice de percepción positiva superior al 82%. Esto puede tener </w:t>
      </w:r>
      <w:r w:rsidRPr="000D07AF">
        <w:rPr>
          <w:rFonts w:ascii="Arial" w:eastAsia="Arial" w:hAnsi="Arial" w:cs="Arial"/>
          <w:bCs/>
          <w:color w:val="000000" w:themeColor="text1"/>
          <w:lang w:val="es-ES" w:eastAsia="es-ES"/>
        </w:rPr>
        <w:lastRenderedPageBreak/>
        <w:t>correlación con un buen diseño de actividades y programas de bienestar que permiten reducir conflictos internos en grupos y dependencias. Así mismo frente a la variable de cultura organizacional hay una puntuación positiva de 82%, lo cual indica que las acciones, programas y actividades encaminadas a la construcción de identidad institucional y buenas prácticas han tenido impacto positivo dentro de las variadas formas de relacionamiento de los funcionarios y cumplimiento de metas institucionales de la entidad.</w:t>
      </w:r>
    </w:p>
    <w:p w14:paraId="6448E129" w14:textId="77777777" w:rsidR="00363B8D" w:rsidRPr="000D07AF" w:rsidRDefault="00363B8D" w:rsidP="00363B8D">
      <w:pPr>
        <w:numPr>
          <w:ilvl w:val="0"/>
          <w:numId w:val="17"/>
        </w:numPr>
        <w:pBdr>
          <w:top w:val="nil"/>
          <w:left w:val="nil"/>
          <w:bottom w:val="nil"/>
          <w:right w:val="nil"/>
          <w:between w:val="nil"/>
        </w:pBdr>
        <w:spacing w:line="360" w:lineRule="auto"/>
        <w:jc w:val="both"/>
        <w:rPr>
          <w:rFonts w:ascii="Arial" w:eastAsia="Arial" w:hAnsi="Arial" w:cs="Arial"/>
          <w:bCs/>
          <w:color w:val="2F5496" w:themeColor="accent1" w:themeShade="BF"/>
          <w:lang w:val="es-ES" w:eastAsia="es-ES"/>
        </w:rPr>
      </w:pPr>
      <w:r w:rsidRPr="000D07AF">
        <w:rPr>
          <w:rFonts w:ascii="Arial" w:eastAsia="Arial" w:hAnsi="Arial" w:cs="Arial"/>
          <w:bCs/>
          <w:color w:val="2F5496" w:themeColor="accent1" w:themeShade="BF"/>
          <w:lang w:val="es-ES" w:eastAsia="es-ES"/>
        </w:rPr>
        <w:t>Percepciones por Dimensión</w:t>
      </w:r>
    </w:p>
    <w:p w14:paraId="5AF2C267" w14:textId="77777777" w:rsidR="00363B8D" w:rsidRPr="000D07AF" w:rsidRDefault="00363B8D" w:rsidP="00363B8D">
      <w:pPr>
        <w:pBdr>
          <w:top w:val="nil"/>
          <w:left w:val="nil"/>
          <w:bottom w:val="nil"/>
          <w:right w:val="nil"/>
          <w:between w:val="nil"/>
        </w:pBdr>
        <w:spacing w:line="360" w:lineRule="auto"/>
        <w:ind w:left="720"/>
        <w:jc w:val="both"/>
        <w:rPr>
          <w:rFonts w:ascii="Arial" w:eastAsia="Arial" w:hAnsi="Arial" w:cs="Arial"/>
          <w:bCs/>
          <w:color w:val="2F5496" w:themeColor="accent1" w:themeShade="BF"/>
          <w:lang w:val="es-ES" w:eastAsia="es-ES"/>
        </w:rPr>
      </w:pPr>
    </w:p>
    <w:p w14:paraId="2E18C176" w14:textId="77777777" w:rsidR="00363B8D" w:rsidRPr="000D07AF" w:rsidRDefault="00363B8D" w:rsidP="00363B8D">
      <w:pPr>
        <w:pBdr>
          <w:top w:val="nil"/>
          <w:left w:val="nil"/>
          <w:bottom w:val="nil"/>
          <w:right w:val="nil"/>
          <w:between w:val="nil"/>
        </w:pBdr>
        <w:spacing w:line="360" w:lineRule="auto"/>
        <w:ind w:left="720"/>
        <w:jc w:val="center"/>
        <w:rPr>
          <w:rFonts w:ascii="Arial" w:eastAsia="Arial" w:hAnsi="Arial" w:cs="Arial"/>
          <w:bCs/>
          <w:color w:val="2F5496" w:themeColor="accent1" w:themeShade="BF"/>
          <w:lang w:val="es-ES" w:eastAsia="es-ES"/>
        </w:rPr>
      </w:pPr>
      <w:r w:rsidRPr="000D07AF">
        <w:rPr>
          <w:noProof/>
          <w:sz w:val="20"/>
          <w:szCs w:val="20"/>
          <w:lang w:val="es-ES" w:eastAsia="es-ES"/>
        </w:rPr>
        <w:drawing>
          <wp:inline distT="0" distB="0" distL="0" distR="0" wp14:anchorId="27EDDB94" wp14:editId="6B0D8DFC">
            <wp:extent cx="3124200" cy="295192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5051" cy="2962174"/>
                    </a:xfrm>
                    <a:prstGeom prst="rect">
                      <a:avLst/>
                    </a:prstGeom>
                  </pic:spPr>
                </pic:pic>
              </a:graphicData>
            </a:graphic>
          </wp:inline>
        </w:drawing>
      </w:r>
    </w:p>
    <w:p w14:paraId="06C28FC2" w14:textId="77777777" w:rsidR="00363B8D" w:rsidRPr="000D07AF" w:rsidRDefault="00363B8D" w:rsidP="00363B8D">
      <w:pPr>
        <w:pBdr>
          <w:top w:val="nil"/>
          <w:left w:val="nil"/>
          <w:bottom w:val="nil"/>
          <w:right w:val="nil"/>
          <w:between w:val="nil"/>
        </w:pBdr>
        <w:spacing w:line="360" w:lineRule="auto"/>
        <w:ind w:left="720"/>
        <w:jc w:val="both"/>
        <w:rPr>
          <w:rFonts w:ascii="Arial" w:eastAsia="Arial" w:hAnsi="Arial" w:cs="Arial"/>
          <w:bCs/>
          <w:color w:val="000000" w:themeColor="text1"/>
          <w:sz w:val="22"/>
          <w:szCs w:val="22"/>
          <w:lang w:val="es-ES" w:eastAsia="es-ES"/>
        </w:rPr>
      </w:pPr>
      <w:r w:rsidRPr="000D07AF">
        <w:rPr>
          <w:rFonts w:ascii="Arial" w:eastAsia="Arial" w:hAnsi="Arial" w:cs="Arial"/>
          <w:bCs/>
          <w:color w:val="000000" w:themeColor="text1"/>
          <w:sz w:val="22"/>
          <w:szCs w:val="22"/>
          <w:lang w:val="es-ES" w:eastAsia="es-ES"/>
        </w:rPr>
        <w:t xml:space="preserve">                                     </w:t>
      </w:r>
    </w:p>
    <w:p w14:paraId="7111A851" w14:textId="77777777" w:rsidR="00363B8D" w:rsidRPr="000D07AF" w:rsidRDefault="00363B8D" w:rsidP="00363B8D">
      <w:pPr>
        <w:pBdr>
          <w:top w:val="nil"/>
          <w:left w:val="nil"/>
          <w:bottom w:val="nil"/>
          <w:right w:val="nil"/>
          <w:between w:val="nil"/>
        </w:pBdr>
        <w:spacing w:line="360" w:lineRule="auto"/>
        <w:ind w:left="142"/>
        <w:jc w:val="both"/>
        <w:rPr>
          <w:rFonts w:ascii="Arial" w:eastAsia="Arial" w:hAnsi="Arial" w:cs="Arial"/>
          <w:bCs/>
          <w:color w:val="000000" w:themeColor="text1"/>
          <w:lang w:val="es-ES" w:eastAsia="es-ES"/>
        </w:rPr>
      </w:pPr>
      <w:r w:rsidRPr="000D07AF">
        <w:rPr>
          <w:rFonts w:ascii="Arial" w:eastAsia="Arial" w:hAnsi="Arial" w:cs="Arial"/>
          <w:bCs/>
          <w:color w:val="000000" w:themeColor="text1"/>
          <w:lang w:val="es-ES" w:eastAsia="es-ES"/>
        </w:rPr>
        <w:t xml:space="preserve">Como lo indica el informe, las puntuaciones más altas están correlacionadas con las variables de orientación organizacional, trabajo en equipo y comunicación institucional. Podría decirse que </w:t>
      </w:r>
      <w:r w:rsidRPr="000D07AF">
        <w:rPr>
          <w:rFonts w:ascii="Arial" w:eastAsia="Arial" w:hAnsi="Arial" w:cs="Arial"/>
          <w:bCs/>
          <w:i/>
          <w:iCs/>
          <w:color w:val="000000" w:themeColor="text1"/>
          <w:lang w:val="es-ES" w:eastAsia="es-ES"/>
        </w:rPr>
        <w:t>“(…) uno de los pilares de la entidad se basa principalmente en la interacción de los servidores con los sistemas formales de la entidad, tales como la misión, visión, políticas, principios y planeación (…)”</w:t>
      </w:r>
      <w:r w:rsidRPr="000D07AF">
        <w:rPr>
          <w:rFonts w:ascii="Arial" w:eastAsia="Arial" w:hAnsi="Arial" w:cs="Arial"/>
          <w:bCs/>
          <w:color w:val="000000" w:themeColor="text1"/>
          <w:lang w:val="es-ES" w:eastAsia="es-ES"/>
        </w:rPr>
        <w:t xml:space="preserve"> (Informe Clima Laboral. Aerocivil. 2023).</w:t>
      </w:r>
    </w:p>
    <w:p w14:paraId="4D731706" w14:textId="77777777" w:rsidR="00363B8D" w:rsidRPr="000D07AF" w:rsidRDefault="00363B8D" w:rsidP="00363B8D">
      <w:pPr>
        <w:pBdr>
          <w:top w:val="nil"/>
          <w:left w:val="nil"/>
          <w:bottom w:val="nil"/>
          <w:right w:val="nil"/>
          <w:between w:val="nil"/>
        </w:pBdr>
        <w:spacing w:line="360" w:lineRule="auto"/>
        <w:ind w:left="720"/>
        <w:jc w:val="both"/>
        <w:rPr>
          <w:rFonts w:ascii="Arial" w:eastAsia="Arial" w:hAnsi="Arial" w:cs="Arial"/>
          <w:bCs/>
          <w:color w:val="000000" w:themeColor="text1"/>
          <w:lang w:val="es-ES" w:eastAsia="es-ES"/>
        </w:rPr>
      </w:pPr>
    </w:p>
    <w:p w14:paraId="4A3BB5FC" w14:textId="3EA68B23" w:rsidR="00363B8D" w:rsidRPr="000D07AF" w:rsidRDefault="00363B8D" w:rsidP="003B553A">
      <w:pPr>
        <w:pBdr>
          <w:top w:val="nil"/>
          <w:left w:val="nil"/>
          <w:bottom w:val="nil"/>
          <w:right w:val="nil"/>
          <w:between w:val="nil"/>
        </w:pBdr>
        <w:spacing w:line="360" w:lineRule="auto"/>
        <w:ind w:left="142"/>
        <w:jc w:val="both"/>
        <w:rPr>
          <w:rFonts w:ascii="Arial" w:eastAsia="Arial" w:hAnsi="Arial" w:cs="Arial"/>
          <w:bCs/>
          <w:color w:val="000000" w:themeColor="text1"/>
          <w:lang w:val="es-ES" w:eastAsia="es-ES"/>
        </w:rPr>
      </w:pPr>
      <w:r w:rsidRPr="000D07AF">
        <w:rPr>
          <w:rFonts w:ascii="Arial" w:eastAsia="Arial" w:hAnsi="Arial" w:cs="Arial"/>
          <w:bCs/>
          <w:color w:val="000000" w:themeColor="text1"/>
          <w:lang w:val="es-ES" w:eastAsia="es-ES"/>
        </w:rPr>
        <w:lastRenderedPageBreak/>
        <w:t>Frente a las recomendaciones, el informe indica que es necesario fortalecer las percepciones sobre liderazgo transformacional, es decir, el “(…) el fortalecimiento de las características de liderazgo relacionadas con inspirar, motivar en su equipo el crecimiento como profesionales y como personas (…)” (Informe Clima Laboral. Aerocivil. 2023). También se recomienda realizar un diagnóstico sobre las condiciones físicas de la entidad en su conjunto en materia de iluminación, ventilación, estímulos visuales y auditivos, aseo, orden, seguridad y mantenimiento locativo con el fin de mejorar la percepción sobre dicha variable.</w:t>
      </w:r>
    </w:p>
    <w:p w14:paraId="6FC159AA" w14:textId="77777777" w:rsidR="00363B8D" w:rsidRPr="000D07AF" w:rsidRDefault="00363B8D" w:rsidP="00363B8D">
      <w:pPr>
        <w:numPr>
          <w:ilvl w:val="0"/>
          <w:numId w:val="17"/>
        </w:numPr>
        <w:pBdr>
          <w:top w:val="nil"/>
          <w:left w:val="nil"/>
          <w:bottom w:val="nil"/>
          <w:right w:val="nil"/>
          <w:between w:val="nil"/>
        </w:pBdr>
        <w:spacing w:line="360" w:lineRule="auto"/>
        <w:jc w:val="both"/>
        <w:rPr>
          <w:rFonts w:ascii="Arial" w:eastAsia="Arial" w:hAnsi="Arial" w:cs="Arial"/>
          <w:bCs/>
          <w:color w:val="000000" w:themeColor="text1"/>
          <w:lang w:val="es-ES" w:eastAsia="es-ES"/>
        </w:rPr>
      </w:pPr>
      <w:r w:rsidRPr="000D07AF">
        <w:rPr>
          <w:rFonts w:ascii="Arial" w:eastAsia="Arial" w:hAnsi="Arial" w:cs="Arial"/>
          <w:bCs/>
          <w:color w:val="2F5496" w:themeColor="accent1" w:themeShade="BF"/>
          <w:lang w:val="es-ES" w:eastAsia="es-ES"/>
        </w:rPr>
        <w:t>Cultura Organizacional y Liderazgo</w:t>
      </w:r>
    </w:p>
    <w:p w14:paraId="6799B5C8" w14:textId="77777777" w:rsidR="00363B8D" w:rsidRPr="000D07AF" w:rsidRDefault="00363B8D" w:rsidP="00363B8D">
      <w:pPr>
        <w:pBdr>
          <w:top w:val="nil"/>
          <w:left w:val="nil"/>
          <w:bottom w:val="nil"/>
          <w:right w:val="nil"/>
          <w:between w:val="nil"/>
        </w:pBdr>
        <w:spacing w:line="360" w:lineRule="auto"/>
        <w:ind w:left="720"/>
        <w:jc w:val="both"/>
        <w:rPr>
          <w:rFonts w:ascii="Arial" w:eastAsia="Arial" w:hAnsi="Arial" w:cs="Arial"/>
          <w:bCs/>
          <w:color w:val="000000" w:themeColor="text1"/>
          <w:lang w:val="es-ES" w:eastAsia="es-ES"/>
        </w:rPr>
      </w:pPr>
    </w:p>
    <w:p w14:paraId="0EDFB092" w14:textId="77777777" w:rsidR="00363B8D" w:rsidRPr="000D07AF" w:rsidRDefault="00363B8D" w:rsidP="00363B8D">
      <w:pPr>
        <w:pBdr>
          <w:top w:val="nil"/>
          <w:left w:val="nil"/>
          <w:bottom w:val="nil"/>
          <w:right w:val="nil"/>
          <w:between w:val="nil"/>
        </w:pBdr>
        <w:spacing w:line="360" w:lineRule="auto"/>
        <w:ind w:left="720"/>
        <w:jc w:val="center"/>
        <w:rPr>
          <w:rFonts w:ascii="Arial" w:eastAsia="Arial" w:hAnsi="Arial" w:cs="Arial"/>
          <w:bCs/>
          <w:color w:val="000000" w:themeColor="text1"/>
          <w:lang w:val="es-ES" w:eastAsia="es-ES"/>
        </w:rPr>
      </w:pPr>
      <w:r w:rsidRPr="000D07AF">
        <w:rPr>
          <w:noProof/>
          <w:sz w:val="20"/>
          <w:szCs w:val="20"/>
          <w:lang w:val="es-ES" w:eastAsia="es-ES"/>
        </w:rPr>
        <w:drawing>
          <wp:inline distT="0" distB="0" distL="0" distR="0" wp14:anchorId="020CF8DB" wp14:editId="46B3AA39">
            <wp:extent cx="5582317" cy="211281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2966" cy="2116848"/>
                    </a:xfrm>
                    <a:prstGeom prst="rect">
                      <a:avLst/>
                    </a:prstGeom>
                  </pic:spPr>
                </pic:pic>
              </a:graphicData>
            </a:graphic>
          </wp:inline>
        </w:drawing>
      </w:r>
    </w:p>
    <w:p w14:paraId="36858EA2" w14:textId="77777777" w:rsidR="00363B8D" w:rsidRPr="000D07AF" w:rsidRDefault="00363B8D" w:rsidP="00363B8D">
      <w:pPr>
        <w:pBdr>
          <w:top w:val="nil"/>
          <w:left w:val="nil"/>
          <w:bottom w:val="nil"/>
          <w:right w:val="nil"/>
          <w:between w:val="nil"/>
        </w:pBdr>
        <w:spacing w:line="360" w:lineRule="auto"/>
        <w:jc w:val="both"/>
        <w:rPr>
          <w:rFonts w:ascii="Arial" w:eastAsia="Arial" w:hAnsi="Arial" w:cs="Arial"/>
          <w:bCs/>
          <w:color w:val="000000" w:themeColor="text1"/>
          <w:lang w:val="es-ES" w:eastAsia="es-ES"/>
        </w:rPr>
      </w:pPr>
      <w:r w:rsidRPr="000D07AF">
        <w:rPr>
          <w:rFonts w:ascii="Arial" w:eastAsia="Arial" w:hAnsi="Arial" w:cs="Arial"/>
          <w:bCs/>
          <w:color w:val="000000" w:themeColor="text1"/>
          <w:sz w:val="22"/>
          <w:szCs w:val="22"/>
          <w:lang w:val="es-ES" w:eastAsia="es-ES"/>
        </w:rPr>
        <w:t xml:space="preserve">                Fuente: Informe resultados Encuesta Clima Laboral. 2023 </w:t>
      </w:r>
    </w:p>
    <w:p w14:paraId="3CBD9C2B" w14:textId="77777777" w:rsidR="00363B8D" w:rsidRPr="000D07AF" w:rsidRDefault="00363B8D" w:rsidP="00363B8D">
      <w:pPr>
        <w:pBdr>
          <w:top w:val="nil"/>
          <w:left w:val="nil"/>
          <w:bottom w:val="nil"/>
          <w:right w:val="nil"/>
          <w:between w:val="nil"/>
        </w:pBdr>
        <w:spacing w:line="360" w:lineRule="auto"/>
        <w:ind w:left="720"/>
        <w:jc w:val="both"/>
        <w:rPr>
          <w:rFonts w:ascii="Arial" w:eastAsia="Arial" w:hAnsi="Arial" w:cs="Arial"/>
          <w:bCs/>
          <w:color w:val="000000" w:themeColor="text1"/>
          <w:lang w:val="es-ES" w:eastAsia="es-ES"/>
        </w:rPr>
      </w:pPr>
    </w:p>
    <w:p w14:paraId="092548EE" w14:textId="511CE3C1" w:rsidR="002B688F" w:rsidRDefault="00363B8D" w:rsidP="00363B8D">
      <w:pPr>
        <w:tabs>
          <w:tab w:val="left" w:pos="2880"/>
        </w:tabs>
        <w:jc w:val="both"/>
        <w:rPr>
          <w:rFonts w:ascii="Arial" w:eastAsia="Arial" w:hAnsi="Arial" w:cs="Arial"/>
          <w:bCs/>
          <w:color w:val="000000" w:themeColor="text1"/>
          <w:lang w:val="es-ES" w:eastAsia="es-ES"/>
        </w:rPr>
      </w:pPr>
      <w:r w:rsidRPr="000D07AF">
        <w:rPr>
          <w:rFonts w:ascii="Arial" w:eastAsia="Arial" w:hAnsi="Arial" w:cs="Arial"/>
          <w:bCs/>
          <w:color w:val="000000" w:themeColor="text1"/>
          <w:lang w:val="es-ES" w:eastAsia="es-ES"/>
        </w:rPr>
        <w:t>Frente a la escala de evaluación es importante indicar que giran en torno al rango de 1 a 4: entiendo 1 como mínimo alcanzado y 4 como máximo alcanzado. En ese caso, según el resultado se entiende que hay un resultado bajo frente a la variable de liderazgo y comportamiento de funcionarios en empleos directivos. Es importante fortalecer las variables intervenidas para mejorar la interacción entre jefes, coordinadores y demás directivos con sus grupos de trabajo con el fin de mantener una relación informada, privilegiar el reconocimiento, el trabajo en equipo y la motivación de estos.</w:t>
      </w:r>
    </w:p>
    <w:p w14:paraId="68B8026B" w14:textId="77777777" w:rsidR="00363B8D" w:rsidRPr="00063217" w:rsidRDefault="00363B8D" w:rsidP="00363B8D">
      <w:pPr>
        <w:tabs>
          <w:tab w:val="left" w:pos="2880"/>
        </w:tabs>
        <w:jc w:val="both"/>
        <w:rPr>
          <w:rFonts w:ascii="Arial" w:eastAsiaTheme="majorEastAsia" w:hAnsi="Arial" w:cs="Arial"/>
          <w:b/>
          <w:noProof/>
          <w:sz w:val="22"/>
          <w:szCs w:val="22"/>
        </w:rPr>
      </w:pPr>
    </w:p>
    <w:p w14:paraId="766B9585" w14:textId="77777777" w:rsidR="002B688F" w:rsidRDefault="002B688F" w:rsidP="002B688F">
      <w:pPr>
        <w:pStyle w:val="Subttulo"/>
        <w:rPr>
          <w:noProof/>
        </w:rPr>
      </w:pPr>
      <w:r w:rsidRPr="00E42EFC">
        <w:rPr>
          <w:noProof/>
        </w:rPr>
        <w:t>7.4 FURAG 2024</w:t>
      </w:r>
      <w:r>
        <w:rPr>
          <w:noProof/>
        </w:rPr>
        <w:t xml:space="preserve"> </w:t>
      </w:r>
    </w:p>
    <w:p w14:paraId="1853FEF6" w14:textId="77777777" w:rsidR="002B688F" w:rsidRDefault="002B688F" w:rsidP="002B688F">
      <w:pPr>
        <w:jc w:val="both"/>
        <w:rPr>
          <w:rFonts w:ascii="Arial" w:eastAsiaTheme="majorEastAsia" w:hAnsi="Arial" w:cs="Arial"/>
          <w:b/>
          <w:noProof/>
        </w:rPr>
      </w:pPr>
    </w:p>
    <w:p w14:paraId="6968EFB8" w14:textId="77777777" w:rsidR="002B688F" w:rsidRDefault="002B688F" w:rsidP="002B688F">
      <w:pPr>
        <w:jc w:val="both"/>
        <w:rPr>
          <w:rFonts w:ascii="Arial" w:hAnsi="Arial" w:cs="Arial"/>
          <w:noProof/>
        </w:rPr>
      </w:pPr>
      <w:r w:rsidRPr="00CE3560">
        <w:rPr>
          <w:rFonts w:ascii="Arial" w:hAnsi="Arial" w:cs="Arial"/>
          <w:noProof/>
        </w:rPr>
        <w:lastRenderedPageBreak/>
        <w:t>El Formulario Único Reporte de Avances</w:t>
      </w:r>
      <w:r>
        <w:rPr>
          <w:rFonts w:ascii="Arial" w:hAnsi="Arial" w:cs="Arial"/>
          <w:noProof/>
        </w:rPr>
        <w:t xml:space="preserve"> de la Gestión (FURAG II) es la</w:t>
      </w:r>
      <w:r w:rsidRPr="00CE3560">
        <w:rPr>
          <w:rFonts w:ascii="Arial" w:hAnsi="Arial" w:cs="Arial"/>
          <w:noProof/>
        </w:rPr>
        <w:t xml:space="preserve"> herramienta en línea de reporte de avances de la gestión, como insumo para el monitor</w:t>
      </w:r>
      <w:r>
        <w:rPr>
          <w:rFonts w:ascii="Arial" w:hAnsi="Arial" w:cs="Arial"/>
          <w:noProof/>
        </w:rPr>
        <w:t xml:space="preserve">eo, evaluación y control del desempeño institucional. </w:t>
      </w:r>
    </w:p>
    <w:p w14:paraId="79C14334" w14:textId="77777777" w:rsidR="002B688F" w:rsidRDefault="002B688F" w:rsidP="002B688F">
      <w:pPr>
        <w:jc w:val="both"/>
        <w:rPr>
          <w:rFonts w:ascii="Arial" w:hAnsi="Arial" w:cs="Arial"/>
          <w:noProof/>
        </w:rPr>
      </w:pPr>
    </w:p>
    <w:p w14:paraId="063C082C" w14:textId="2207BB71" w:rsidR="002B688F" w:rsidRDefault="002B688F" w:rsidP="002B688F">
      <w:pPr>
        <w:jc w:val="both"/>
        <w:rPr>
          <w:rFonts w:ascii="Arial" w:hAnsi="Arial" w:cs="Arial"/>
          <w:noProof/>
        </w:rPr>
      </w:pPr>
      <w:r>
        <w:rPr>
          <w:rFonts w:ascii="Arial" w:hAnsi="Arial" w:cs="Arial"/>
          <w:noProof/>
        </w:rPr>
        <w:t xml:space="preserve">En las últimas vigencias la Aerocivil ha concentrado sus esfuerzos en mejorar su desempeño institucional, así como lo reflejan los resultados obtenidos durante </w:t>
      </w:r>
      <w:r w:rsidR="0020119A">
        <w:rPr>
          <w:rFonts w:ascii="Arial" w:hAnsi="Arial" w:cs="Arial"/>
          <w:noProof/>
        </w:rPr>
        <w:t>los años anteriores.</w:t>
      </w:r>
    </w:p>
    <w:p w14:paraId="3872069C" w14:textId="77777777" w:rsidR="002B688F" w:rsidRDefault="002B688F" w:rsidP="002B688F">
      <w:pPr>
        <w:jc w:val="both"/>
        <w:rPr>
          <w:rFonts w:ascii="Arial" w:eastAsiaTheme="majorEastAsia" w:hAnsi="Arial" w:cs="Arial"/>
          <w:noProof/>
          <w:sz w:val="22"/>
          <w:szCs w:val="22"/>
        </w:rPr>
      </w:pPr>
    </w:p>
    <w:p w14:paraId="09744F30" w14:textId="77777777" w:rsidR="002B688F" w:rsidRDefault="002B688F" w:rsidP="002B688F">
      <w:pPr>
        <w:jc w:val="both"/>
        <w:rPr>
          <w:rFonts w:ascii="Arial" w:eastAsiaTheme="majorEastAsia" w:hAnsi="Arial" w:cs="Arial"/>
          <w:noProof/>
          <w:sz w:val="22"/>
          <w:szCs w:val="22"/>
        </w:rPr>
      </w:pPr>
      <w:r>
        <w:rPr>
          <w:rFonts w:ascii="Arial" w:eastAsiaTheme="majorEastAsia" w:hAnsi="Arial" w:cs="Arial"/>
          <w:noProof/>
          <w:sz w:val="22"/>
          <w:szCs w:val="22"/>
        </w:rPr>
        <w:t xml:space="preserve">Adicionalmente, la Política de Integridad obtuvo una calificación de 88.7%. De forma, la entidad cuenta con una herramienta de evaluación externa que permite medir la efectividad de los planes instuticionales, entre ellos, el Plan Estratégico de Talento Humano. </w:t>
      </w:r>
    </w:p>
    <w:p w14:paraId="4E0EA6F9" w14:textId="77777777" w:rsidR="002B688F" w:rsidRDefault="002B688F" w:rsidP="002B688F">
      <w:pPr>
        <w:jc w:val="both"/>
        <w:rPr>
          <w:rFonts w:ascii="Arial" w:eastAsiaTheme="majorEastAsia" w:hAnsi="Arial" w:cs="Arial"/>
          <w:noProof/>
          <w:sz w:val="22"/>
          <w:szCs w:val="22"/>
        </w:rPr>
      </w:pPr>
    </w:p>
    <w:p w14:paraId="7ECEAEBE" w14:textId="77777777" w:rsidR="006C32BF" w:rsidRDefault="006C32BF" w:rsidP="006C32BF">
      <w:pPr>
        <w:jc w:val="both"/>
        <w:rPr>
          <w:rFonts w:ascii="Arial" w:hAnsi="Arial" w:cs="Arial"/>
          <w:noProof/>
          <w:sz w:val="22"/>
          <w:szCs w:val="22"/>
        </w:rPr>
      </w:pPr>
      <w:bookmarkStart w:id="31" w:name="_Toc505283780"/>
    </w:p>
    <w:p w14:paraId="232883B0" w14:textId="77777777" w:rsidR="002B688F" w:rsidRDefault="002B688F" w:rsidP="002B688F">
      <w:pPr>
        <w:pStyle w:val="Ttulo1"/>
      </w:pPr>
      <w:r w:rsidRPr="00BD4E42">
        <w:t>8. PLAN ESTRATÉGICO DE TALENTO HUMANO</w:t>
      </w:r>
      <w:bookmarkEnd w:id="31"/>
    </w:p>
    <w:p w14:paraId="6450B99F" w14:textId="77777777" w:rsidR="002B688F" w:rsidRDefault="002B688F" w:rsidP="002B688F">
      <w:pPr>
        <w:rPr>
          <w:rFonts w:ascii="Arial" w:hAnsi="Arial" w:cs="Arial"/>
          <w:b/>
        </w:rPr>
      </w:pPr>
    </w:p>
    <w:p w14:paraId="07EDFBEE" w14:textId="77777777" w:rsidR="002B688F" w:rsidRDefault="002B688F" w:rsidP="002B688F">
      <w:pPr>
        <w:jc w:val="both"/>
        <w:rPr>
          <w:rFonts w:ascii="Arial" w:hAnsi="Arial" w:cs="Arial"/>
        </w:rPr>
      </w:pPr>
      <w:r w:rsidRPr="00633637">
        <w:rPr>
          <w:rFonts w:ascii="Arial" w:hAnsi="Arial" w:cs="Arial"/>
        </w:rPr>
        <w:t>Comprende la realización de todas las acciones requeridas para atender las necesidades de los servidores públicos de la entidad, alineados con la planeación estratégica de la Aeronáutica Civil.</w:t>
      </w:r>
    </w:p>
    <w:p w14:paraId="4FE693E8" w14:textId="77777777" w:rsidR="002B688F" w:rsidRDefault="002B688F" w:rsidP="002B688F">
      <w:pPr>
        <w:jc w:val="both"/>
        <w:rPr>
          <w:rFonts w:ascii="Arial" w:hAnsi="Arial" w:cs="Arial"/>
        </w:rPr>
      </w:pPr>
    </w:p>
    <w:p w14:paraId="5BC4F8D5" w14:textId="4333BEF5" w:rsidR="002B688F" w:rsidRDefault="002B688F" w:rsidP="002B688F">
      <w:pPr>
        <w:jc w:val="both"/>
        <w:rPr>
          <w:rFonts w:ascii="Arial" w:hAnsi="Arial" w:cs="Arial"/>
        </w:rPr>
      </w:pPr>
      <w:r>
        <w:rPr>
          <w:rFonts w:ascii="Arial" w:hAnsi="Arial" w:cs="Arial"/>
        </w:rPr>
        <w:t>Para la vigencia 202</w:t>
      </w:r>
      <w:r w:rsidR="008D0376">
        <w:rPr>
          <w:rFonts w:ascii="Arial" w:hAnsi="Arial" w:cs="Arial"/>
        </w:rPr>
        <w:t>4</w:t>
      </w:r>
      <w:r>
        <w:rPr>
          <w:rFonts w:ascii="Arial" w:hAnsi="Arial" w:cs="Arial"/>
        </w:rPr>
        <w:t xml:space="preserve">, la gestión estratégica del talento humano estará orientada al desarrollo integral del servidor y su impacto en el desempeño, con estrategias que se realizar a través de los diferentes planes que lo integran. </w:t>
      </w:r>
    </w:p>
    <w:p w14:paraId="4A32E032" w14:textId="77777777" w:rsidR="00A31199" w:rsidRDefault="00A31199" w:rsidP="002B688F">
      <w:pPr>
        <w:pStyle w:val="Subttulo"/>
      </w:pPr>
    </w:p>
    <w:p w14:paraId="20529F26" w14:textId="139EB282" w:rsidR="002B688F" w:rsidRPr="00A31199" w:rsidRDefault="002B688F" w:rsidP="002B688F">
      <w:pPr>
        <w:pStyle w:val="Subttulo"/>
      </w:pPr>
      <w:r w:rsidRPr="00A31199">
        <w:t xml:space="preserve">8.1 Plan Anual de Vacantes </w:t>
      </w:r>
    </w:p>
    <w:p w14:paraId="1CB02BF4" w14:textId="77777777" w:rsidR="002B688F" w:rsidRPr="00A31199" w:rsidRDefault="002B688F" w:rsidP="002B688F">
      <w:pPr>
        <w:rPr>
          <w:rFonts w:ascii="Arial" w:hAnsi="Arial" w:cs="Arial"/>
          <w:b/>
        </w:rPr>
      </w:pPr>
    </w:p>
    <w:p w14:paraId="2D92FD7E" w14:textId="77777777" w:rsidR="002B688F" w:rsidRPr="00A31199" w:rsidRDefault="002B688F" w:rsidP="002B688F">
      <w:pPr>
        <w:autoSpaceDE w:val="0"/>
        <w:autoSpaceDN w:val="0"/>
        <w:adjustRightInd w:val="0"/>
        <w:spacing w:line="276" w:lineRule="auto"/>
        <w:jc w:val="both"/>
        <w:rPr>
          <w:rFonts w:ascii="Arial" w:eastAsiaTheme="minorHAnsi" w:hAnsi="Arial" w:cs="Arial"/>
          <w:color w:val="000000"/>
          <w:lang w:eastAsia="en-US"/>
        </w:rPr>
      </w:pPr>
      <w:r w:rsidRPr="00A31199">
        <w:rPr>
          <w:rFonts w:ascii="Arial" w:eastAsiaTheme="minorHAnsi" w:hAnsi="Arial" w:cs="Arial"/>
          <w:color w:val="000000"/>
          <w:lang w:eastAsia="en-US"/>
        </w:rPr>
        <w:t>Este plan presenta el inventario de los empleos vacantes de la Aerocivil, así como las estrategias de provisión para la presente vigencia, teniendo en cuenta la información de planta actualizada a fecha enero de 2023, la normatividad vigente y las necesidades del talento humano que requiere la Entidad.</w:t>
      </w:r>
    </w:p>
    <w:p w14:paraId="7B139A0B" w14:textId="77777777" w:rsidR="002B688F" w:rsidRPr="00A31199" w:rsidRDefault="002B688F" w:rsidP="002B688F">
      <w:pPr>
        <w:spacing w:line="276" w:lineRule="auto"/>
        <w:rPr>
          <w:rFonts w:ascii="Arial" w:hAnsi="Arial" w:cs="Arial"/>
        </w:rPr>
      </w:pPr>
    </w:p>
    <w:p w14:paraId="3A099EF1" w14:textId="77777777" w:rsidR="002B688F" w:rsidRPr="00A31199" w:rsidRDefault="002B688F" w:rsidP="002B688F">
      <w:pPr>
        <w:numPr>
          <w:ilvl w:val="0"/>
          <w:numId w:val="12"/>
        </w:numPr>
        <w:spacing w:line="276" w:lineRule="auto"/>
        <w:ind w:left="1068"/>
        <w:contextualSpacing/>
        <w:jc w:val="both"/>
        <w:rPr>
          <w:rFonts w:ascii="Arial" w:hAnsi="Arial" w:cs="Arial"/>
        </w:rPr>
      </w:pPr>
      <w:r w:rsidRPr="00A31199">
        <w:rPr>
          <w:rFonts w:ascii="Arial" w:hAnsi="Arial" w:cs="Arial"/>
        </w:rPr>
        <w:t>Actualizar la información relacionada a las vacantes de conformidad a las diferentes novedades registradas en la planta de personal de la Aerocivil.</w:t>
      </w:r>
    </w:p>
    <w:p w14:paraId="1E2362A3" w14:textId="77777777" w:rsidR="002B688F" w:rsidRPr="00A31199" w:rsidRDefault="002B688F" w:rsidP="002B688F">
      <w:pPr>
        <w:numPr>
          <w:ilvl w:val="0"/>
          <w:numId w:val="12"/>
        </w:numPr>
        <w:spacing w:line="276" w:lineRule="auto"/>
        <w:ind w:left="1068"/>
        <w:contextualSpacing/>
        <w:jc w:val="both"/>
        <w:rPr>
          <w:rFonts w:ascii="Arial" w:hAnsi="Arial" w:cs="Arial"/>
        </w:rPr>
      </w:pPr>
      <w:r w:rsidRPr="00A31199">
        <w:rPr>
          <w:rFonts w:ascii="Arial" w:hAnsi="Arial" w:cs="Arial"/>
        </w:rPr>
        <w:t>Identificar los empleos vacantes en la planta de personal de la Aerocivil y especificar las acciones para la provisión transitoria o definitiva de los mismos.</w:t>
      </w:r>
    </w:p>
    <w:p w14:paraId="4E8BCDF2" w14:textId="77777777" w:rsidR="002B688F" w:rsidRPr="00A31199" w:rsidRDefault="002B688F" w:rsidP="002B688F">
      <w:pPr>
        <w:spacing w:line="276" w:lineRule="auto"/>
        <w:contextualSpacing/>
        <w:jc w:val="both"/>
        <w:rPr>
          <w:rFonts w:ascii="Arial" w:hAnsi="Arial" w:cs="Arial"/>
        </w:rPr>
      </w:pPr>
    </w:p>
    <w:p w14:paraId="6468A8BC" w14:textId="77777777" w:rsidR="002B688F" w:rsidRPr="00A31199" w:rsidRDefault="002B688F" w:rsidP="002B688F">
      <w:pPr>
        <w:pStyle w:val="Subttulo"/>
      </w:pPr>
      <w:r w:rsidRPr="00A31199">
        <w:t>8.2 Plan de Previsión de Recursos Humanos</w:t>
      </w:r>
    </w:p>
    <w:p w14:paraId="1E1E1CC0" w14:textId="77777777" w:rsidR="002B688F" w:rsidRPr="00A31199" w:rsidRDefault="002B688F" w:rsidP="002B688F">
      <w:pPr>
        <w:rPr>
          <w:rFonts w:ascii="Arial" w:hAnsi="Arial" w:cs="Arial"/>
          <w:b/>
        </w:rPr>
      </w:pPr>
    </w:p>
    <w:p w14:paraId="0441AD2C" w14:textId="77777777" w:rsidR="002B688F" w:rsidRPr="00A31199" w:rsidRDefault="002B688F" w:rsidP="002B688F">
      <w:pPr>
        <w:jc w:val="both"/>
        <w:rPr>
          <w:rFonts w:ascii="Arial" w:hAnsi="Arial" w:cs="Arial"/>
        </w:rPr>
      </w:pPr>
      <w:r w:rsidRPr="00A31199">
        <w:rPr>
          <w:rFonts w:ascii="Arial" w:hAnsi="Arial" w:cs="Arial"/>
        </w:rPr>
        <w:t>El Plan de Previsión de Recursos Humanos de la Unidad Administrativa Especial Aeronáutica Civil tiene por objetivo establecer estrategias para el cubrimiento de las necesidades de la planta de personal en cumplimiento de la misión institucional.</w:t>
      </w:r>
    </w:p>
    <w:p w14:paraId="669D2608" w14:textId="77777777" w:rsidR="002B688F" w:rsidRPr="00A31199" w:rsidRDefault="002B688F" w:rsidP="002B688F">
      <w:pPr>
        <w:jc w:val="both"/>
        <w:rPr>
          <w:rFonts w:ascii="Arial" w:hAnsi="Arial" w:cs="Arial"/>
        </w:rPr>
      </w:pPr>
    </w:p>
    <w:p w14:paraId="35C8F1D3" w14:textId="77777777" w:rsidR="002B688F" w:rsidRPr="00A31199" w:rsidRDefault="002B688F" w:rsidP="002B688F">
      <w:pPr>
        <w:jc w:val="both"/>
        <w:rPr>
          <w:rFonts w:ascii="Arial" w:hAnsi="Arial" w:cs="Arial"/>
        </w:rPr>
      </w:pPr>
      <w:r w:rsidRPr="00A31199">
        <w:rPr>
          <w:rFonts w:ascii="Arial" w:hAnsi="Arial" w:cs="Arial"/>
        </w:rPr>
        <w:t>Este busca realizar la provisión temporal de los empleos, mediante encargos y/o nombramientos provisionales en los empleos vacantes, en atención a las necesidades del servicio y en cumplimiento en los lineamientos para los encargos.</w:t>
      </w:r>
    </w:p>
    <w:p w14:paraId="78F1FB39" w14:textId="77777777" w:rsidR="002B688F" w:rsidRPr="00A31199" w:rsidRDefault="002B688F" w:rsidP="002B688F">
      <w:pPr>
        <w:rPr>
          <w:rFonts w:ascii="Arial" w:hAnsi="Arial" w:cs="Arial"/>
          <w:b/>
        </w:rPr>
      </w:pPr>
    </w:p>
    <w:p w14:paraId="763FB629" w14:textId="77777777" w:rsidR="002B688F" w:rsidRPr="00A31199" w:rsidRDefault="002B688F" w:rsidP="002B688F">
      <w:pPr>
        <w:pStyle w:val="Subttulo"/>
      </w:pPr>
      <w:r w:rsidRPr="00A31199">
        <w:t xml:space="preserve">8.3 Plan de Bienestar Social e Incentivos </w:t>
      </w:r>
    </w:p>
    <w:p w14:paraId="053C37DD" w14:textId="77777777" w:rsidR="002B688F" w:rsidRPr="00A31199" w:rsidRDefault="002B688F" w:rsidP="002B688F">
      <w:pPr>
        <w:rPr>
          <w:rFonts w:ascii="Arial" w:hAnsi="Arial" w:cs="Arial"/>
          <w:b/>
        </w:rPr>
      </w:pPr>
    </w:p>
    <w:p w14:paraId="7237BB3A" w14:textId="77777777" w:rsidR="002B688F" w:rsidRPr="00A31199" w:rsidRDefault="002B688F" w:rsidP="002B688F">
      <w:pPr>
        <w:pBdr>
          <w:top w:val="nil"/>
          <w:left w:val="nil"/>
          <w:bottom w:val="nil"/>
          <w:right w:val="nil"/>
          <w:between w:val="nil"/>
        </w:pBdr>
        <w:jc w:val="both"/>
        <w:rPr>
          <w:rFonts w:ascii="Arial" w:eastAsia="Arial" w:hAnsi="Arial" w:cs="Arial"/>
          <w:i/>
          <w:color w:val="000000"/>
        </w:rPr>
      </w:pPr>
      <w:r w:rsidRPr="00A31199">
        <w:rPr>
          <w:rFonts w:ascii="Arial" w:eastAsia="Arial" w:hAnsi="Arial" w:cs="Arial"/>
          <w:color w:val="0D0D0D"/>
        </w:rPr>
        <w:t xml:space="preserve">El Plan de Bienestar Social e Incentivos está orientado a generar estrategias y condiciones de bienestar social laboral para los servidores públicos de la entidad y sus núcleos familiares, contribuyendo al mejoramiento de su calidad de vida. </w:t>
      </w:r>
      <w:r w:rsidRPr="00A31199">
        <w:rPr>
          <w:rFonts w:ascii="Arial" w:eastAsia="Arial" w:hAnsi="Arial" w:cs="Arial"/>
          <w:color w:val="000000"/>
        </w:rPr>
        <w:t>De esta forma se incentivan el mejoramiento de los niveles de eficiencia en la prestación del servicio, el desarrollo personal y la motivación para el cumplimiento de las metas institucionales a través de actividades de esparcimiento, integración y formación.</w:t>
      </w:r>
    </w:p>
    <w:p w14:paraId="5F1684C6" w14:textId="77777777" w:rsidR="002B688F" w:rsidRPr="00A31199" w:rsidRDefault="002B688F" w:rsidP="002B688F">
      <w:pPr>
        <w:pStyle w:val="Subttulo"/>
      </w:pPr>
    </w:p>
    <w:p w14:paraId="7DF07E90" w14:textId="77777777" w:rsidR="002B688F" w:rsidRPr="00A31199" w:rsidRDefault="002B688F" w:rsidP="002B688F">
      <w:pPr>
        <w:pStyle w:val="Subttulo"/>
      </w:pPr>
      <w:r w:rsidRPr="00A31199">
        <w:t xml:space="preserve">8.4 Plan de Trabajo Anual en Seguridad y Salud en el Trabajo </w:t>
      </w:r>
    </w:p>
    <w:p w14:paraId="0E3443F7" w14:textId="77777777" w:rsidR="002B688F" w:rsidRPr="00A31199" w:rsidRDefault="002B688F" w:rsidP="002B688F">
      <w:pPr>
        <w:rPr>
          <w:rFonts w:ascii="Arial" w:hAnsi="Arial" w:cs="Arial"/>
          <w:b/>
        </w:rPr>
      </w:pPr>
    </w:p>
    <w:p w14:paraId="062012B5" w14:textId="77777777" w:rsidR="002B688F" w:rsidRPr="00A31199" w:rsidRDefault="002B688F" w:rsidP="002B688F">
      <w:pPr>
        <w:jc w:val="both"/>
        <w:rPr>
          <w:rFonts w:ascii="Arial" w:hAnsi="Arial" w:cs="Arial"/>
        </w:rPr>
      </w:pPr>
      <w:r w:rsidRPr="00A31199">
        <w:rPr>
          <w:rFonts w:ascii="Arial" w:hAnsi="Arial" w:cs="Arial"/>
        </w:rPr>
        <w:t xml:space="preserve">Por medio del Plan de Trabajo Anual en Seguridad y Salud en el Trabajo, se pretender </w:t>
      </w:r>
      <w:r w:rsidRPr="00A31199">
        <w:rPr>
          <w:rFonts w:ascii="Arial" w:hAnsi="Arial" w:cs="Arial"/>
          <w:b/>
        </w:rPr>
        <w:t xml:space="preserve"> </w:t>
      </w:r>
      <w:r w:rsidRPr="00A31199">
        <w:rPr>
          <w:rFonts w:ascii="Arial" w:hAnsi="Arial" w:cs="Arial"/>
        </w:rPr>
        <w:t>mantener al trabajador en las mejores condiciones de salud ocupacional, desarrollando intervenciones sobre las condiciones de salud y de trabajo de acuerdo con los diagnósticos integrales encontrados y la identificación de peligros y valoración los riesgos.</w:t>
      </w:r>
    </w:p>
    <w:p w14:paraId="177A512B" w14:textId="77777777" w:rsidR="002B688F" w:rsidRPr="00A31199" w:rsidRDefault="002B688F" w:rsidP="002B688F">
      <w:pPr>
        <w:jc w:val="both"/>
        <w:rPr>
          <w:rFonts w:ascii="Arial" w:hAnsi="Arial" w:cs="Arial"/>
        </w:rPr>
      </w:pPr>
    </w:p>
    <w:p w14:paraId="4A88A6ED" w14:textId="77777777" w:rsidR="002B688F" w:rsidRPr="00A31199" w:rsidRDefault="002B688F" w:rsidP="002B688F">
      <w:pPr>
        <w:jc w:val="both"/>
        <w:rPr>
          <w:rFonts w:ascii="Arial" w:hAnsi="Arial" w:cs="Arial"/>
          <w:bCs/>
        </w:rPr>
      </w:pPr>
      <w:r w:rsidRPr="00A31199">
        <w:rPr>
          <w:rFonts w:ascii="Arial" w:hAnsi="Arial" w:cs="Arial"/>
          <w:bCs/>
        </w:rPr>
        <w:t>Este plan establece objetivos, metas, estrategias y recursos, además el desarrollo de un plan de trabajo de actividades en los siguientes componentes, tanto para el nivel central como para cada una de las Direcciones Regionales y cada componente está asociado a las Rutas que le aplican de MIPG:</w:t>
      </w:r>
    </w:p>
    <w:p w14:paraId="7778B6CC" w14:textId="77777777" w:rsidR="002B688F" w:rsidRPr="00A31199" w:rsidRDefault="002B688F" w:rsidP="002B688F">
      <w:pPr>
        <w:jc w:val="both"/>
        <w:rPr>
          <w:rFonts w:ascii="Arial" w:hAnsi="Arial" w:cs="Arial"/>
        </w:rPr>
      </w:pPr>
    </w:p>
    <w:p w14:paraId="6D09B51B" w14:textId="77777777" w:rsidR="002B688F" w:rsidRPr="00A31199" w:rsidRDefault="002B688F" w:rsidP="002B688F">
      <w:pPr>
        <w:jc w:val="both"/>
        <w:rPr>
          <w:rFonts w:ascii="Arial" w:hAnsi="Arial" w:cs="Arial"/>
          <w:bCs/>
        </w:rPr>
      </w:pPr>
      <w:r w:rsidRPr="00A31199">
        <w:rPr>
          <w:rFonts w:ascii="Arial" w:hAnsi="Arial" w:cs="Arial"/>
          <w:bCs/>
        </w:rPr>
        <w:t>1. Sistema de gestión de la seguridad y salud en el trabajo</w:t>
      </w:r>
    </w:p>
    <w:p w14:paraId="2875B689" w14:textId="77777777" w:rsidR="002B688F" w:rsidRPr="00A31199" w:rsidRDefault="002B688F" w:rsidP="002B688F">
      <w:pPr>
        <w:jc w:val="both"/>
        <w:rPr>
          <w:rFonts w:ascii="Arial" w:hAnsi="Arial" w:cs="Arial"/>
          <w:bCs/>
        </w:rPr>
      </w:pPr>
      <w:r w:rsidRPr="00A31199">
        <w:rPr>
          <w:rFonts w:ascii="Arial" w:hAnsi="Arial" w:cs="Arial"/>
          <w:bCs/>
        </w:rPr>
        <w:t>2. Higiene y seguridad industrial</w:t>
      </w:r>
    </w:p>
    <w:p w14:paraId="46E864A2" w14:textId="77777777" w:rsidR="002B688F" w:rsidRPr="00A31199" w:rsidRDefault="002B688F" w:rsidP="002B688F">
      <w:pPr>
        <w:jc w:val="both"/>
        <w:rPr>
          <w:rFonts w:ascii="Arial" w:hAnsi="Arial" w:cs="Arial"/>
          <w:bCs/>
        </w:rPr>
      </w:pPr>
      <w:r w:rsidRPr="00A31199">
        <w:rPr>
          <w:rFonts w:ascii="Arial" w:hAnsi="Arial" w:cs="Arial"/>
          <w:bCs/>
        </w:rPr>
        <w:t>2.1. Inspecciones</w:t>
      </w:r>
    </w:p>
    <w:p w14:paraId="5C6983E6" w14:textId="77777777" w:rsidR="002B688F" w:rsidRPr="00A31199" w:rsidRDefault="002B688F" w:rsidP="002B688F">
      <w:pPr>
        <w:jc w:val="both"/>
        <w:rPr>
          <w:rFonts w:ascii="Arial" w:hAnsi="Arial" w:cs="Arial"/>
          <w:bCs/>
        </w:rPr>
      </w:pPr>
      <w:r w:rsidRPr="00A31199">
        <w:rPr>
          <w:rFonts w:ascii="Arial" w:hAnsi="Arial" w:cs="Arial"/>
          <w:bCs/>
        </w:rPr>
        <w:t>2.2. Programa de gestión de protección contra caídas</w:t>
      </w:r>
    </w:p>
    <w:p w14:paraId="56F601B8" w14:textId="77777777" w:rsidR="002B688F" w:rsidRPr="00A31199" w:rsidRDefault="002B688F" w:rsidP="002B688F">
      <w:pPr>
        <w:jc w:val="both"/>
        <w:rPr>
          <w:rFonts w:ascii="Arial" w:hAnsi="Arial" w:cs="Arial"/>
          <w:bCs/>
        </w:rPr>
      </w:pPr>
      <w:r w:rsidRPr="00A31199">
        <w:rPr>
          <w:rFonts w:ascii="Arial" w:hAnsi="Arial" w:cs="Arial"/>
          <w:bCs/>
        </w:rPr>
        <w:t>2.3 Programa de gestión para el manejo seguro de operaciones de mantenimiento e instalaciones eléctricas</w:t>
      </w:r>
    </w:p>
    <w:p w14:paraId="36ACD0A7" w14:textId="77777777" w:rsidR="002B688F" w:rsidRPr="00A31199" w:rsidRDefault="002B688F" w:rsidP="002B688F">
      <w:pPr>
        <w:jc w:val="both"/>
        <w:rPr>
          <w:rFonts w:ascii="Arial" w:hAnsi="Arial" w:cs="Arial"/>
          <w:bCs/>
        </w:rPr>
      </w:pPr>
      <w:r w:rsidRPr="00A31199">
        <w:rPr>
          <w:rFonts w:ascii="Arial" w:hAnsi="Arial" w:cs="Arial"/>
          <w:bCs/>
        </w:rPr>
        <w:t>2.4 Programa de gestión de seguridad en desplazamiento de funcionarios</w:t>
      </w:r>
    </w:p>
    <w:p w14:paraId="1ECD6439" w14:textId="77777777" w:rsidR="002B688F" w:rsidRPr="00A31199" w:rsidRDefault="002B688F" w:rsidP="002B688F">
      <w:pPr>
        <w:jc w:val="both"/>
        <w:rPr>
          <w:rFonts w:ascii="Arial" w:hAnsi="Arial" w:cs="Arial"/>
          <w:bCs/>
        </w:rPr>
      </w:pPr>
      <w:r w:rsidRPr="00A31199">
        <w:rPr>
          <w:rFonts w:ascii="Arial" w:hAnsi="Arial" w:cs="Arial"/>
          <w:bCs/>
        </w:rPr>
        <w:t>3. Preparación y respuesta ante emergencias</w:t>
      </w:r>
    </w:p>
    <w:p w14:paraId="488A921C" w14:textId="77777777" w:rsidR="002B688F" w:rsidRPr="00A31199" w:rsidRDefault="002B688F" w:rsidP="002B688F">
      <w:pPr>
        <w:jc w:val="both"/>
        <w:rPr>
          <w:rFonts w:ascii="Arial" w:hAnsi="Arial" w:cs="Arial"/>
          <w:bCs/>
        </w:rPr>
      </w:pPr>
      <w:r w:rsidRPr="00A31199">
        <w:rPr>
          <w:rFonts w:ascii="Arial" w:hAnsi="Arial" w:cs="Arial"/>
          <w:bCs/>
        </w:rPr>
        <w:t>3.1 Capacitación de brigadas</w:t>
      </w:r>
    </w:p>
    <w:p w14:paraId="071406E1" w14:textId="77777777" w:rsidR="002B688F" w:rsidRPr="00A31199" w:rsidRDefault="002B688F" w:rsidP="002B688F">
      <w:pPr>
        <w:jc w:val="both"/>
        <w:rPr>
          <w:rFonts w:ascii="Arial" w:hAnsi="Arial" w:cs="Arial"/>
          <w:bCs/>
        </w:rPr>
      </w:pPr>
      <w:r w:rsidRPr="00A31199">
        <w:rPr>
          <w:rFonts w:ascii="Arial" w:hAnsi="Arial" w:cs="Arial"/>
          <w:bCs/>
        </w:rPr>
        <w:t>4. Medicina preventiva y del trabajo</w:t>
      </w:r>
    </w:p>
    <w:p w14:paraId="26589CE3" w14:textId="77777777" w:rsidR="002B688F" w:rsidRPr="00A31199" w:rsidRDefault="002B688F" w:rsidP="002B688F">
      <w:pPr>
        <w:jc w:val="both"/>
        <w:rPr>
          <w:rFonts w:ascii="Arial" w:hAnsi="Arial" w:cs="Arial"/>
          <w:bCs/>
        </w:rPr>
      </w:pPr>
      <w:r w:rsidRPr="00A31199">
        <w:rPr>
          <w:rFonts w:ascii="Arial" w:hAnsi="Arial" w:cs="Arial"/>
          <w:bCs/>
        </w:rPr>
        <w:t>4.1. Programa de gestión en prevención y control de sustancias psicoactivas</w:t>
      </w:r>
    </w:p>
    <w:p w14:paraId="30877E51" w14:textId="77777777" w:rsidR="002B688F" w:rsidRPr="00A31199" w:rsidRDefault="002B688F" w:rsidP="002B688F">
      <w:pPr>
        <w:jc w:val="both"/>
        <w:rPr>
          <w:rFonts w:ascii="Arial" w:hAnsi="Arial" w:cs="Arial"/>
          <w:bCs/>
        </w:rPr>
      </w:pPr>
      <w:r w:rsidRPr="00A31199">
        <w:rPr>
          <w:rFonts w:ascii="Arial" w:hAnsi="Arial" w:cs="Arial"/>
          <w:bCs/>
        </w:rPr>
        <w:t>5. Programa de vigilancia epidemiológica para la prevención de los efectos asociados al factor del riesgo psicosocial</w:t>
      </w:r>
    </w:p>
    <w:p w14:paraId="5905B8B3" w14:textId="77777777" w:rsidR="002B688F" w:rsidRPr="00A31199" w:rsidRDefault="002B688F" w:rsidP="002B688F">
      <w:pPr>
        <w:jc w:val="both"/>
        <w:rPr>
          <w:rFonts w:ascii="Arial" w:hAnsi="Arial" w:cs="Arial"/>
          <w:bCs/>
        </w:rPr>
      </w:pPr>
      <w:r w:rsidRPr="00A31199">
        <w:rPr>
          <w:rFonts w:ascii="Arial" w:hAnsi="Arial" w:cs="Arial"/>
          <w:bCs/>
        </w:rPr>
        <w:t xml:space="preserve">6. Vigilancia epidemiológica para la prevención de desórdenes músculo esqueléticos </w:t>
      </w:r>
    </w:p>
    <w:p w14:paraId="4B8B8B9C" w14:textId="77777777" w:rsidR="002B688F" w:rsidRPr="00A31199" w:rsidRDefault="002B688F" w:rsidP="002B688F">
      <w:pPr>
        <w:jc w:val="both"/>
        <w:rPr>
          <w:rFonts w:ascii="Arial" w:hAnsi="Arial" w:cs="Arial"/>
          <w:bCs/>
        </w:rPr>
      </w:pPr>
      <w:r w:rsidRPr="00A31199">
        <w:rPr>
          <w:rFonts w:ascii="Arial" w:hAnsi="Arial" w:cs="Arial"/>
          <w:bCs/>
        </w:rPr>
        <w:t>7. Actividades de prevención y promoción</w:t>
      </w:r>
    </w:p>
    <w:p w14:paraId="4377BEAE" w14:textId="77777777" w:rsidR="002B688F" w:rsidRPr="00A31199" w:rsidRDefault="002B688F" w:rsidP="002B688F">
      <w:pPr>
        <w:jc w:val="both"/>
        <w:rPr>
          <w:rFonts w:ascii="Arial" w:hAnsi="Arial" w:cs="Arial"/>
          <w:bCs/>
        </w:rPr>
      </w:pPr>
      <w:r w:rsidRPr="00A31199">
        <w:rPr>
          <w:rFonts w:ascii="Arial" w:hAnsi="Arial" w:cs="Arial"/>
          <w:bCs/>
        </w:rPr>
        <w:lastRenderedPageBreak/>
        <w:t>8. Capacitaciones</w:t>
      </w:r>
    </w:p>
    <w:p w14:paraId="63DAFF56" w14:textId="77777777" w:rsidR="002B688F" w:rsidRDefault="002B688F" w:rsidP="002B688F">
      <w:pPr>
        <w:rPr>
          <w:rFonts w:ascii="Arial" w:hAnsi="Arial" w:cs="Arial"/>
          <w:b/>
        </w:rPr>
      </w:pPr>
    </w:p>
    <w:p w14:paraId="5BD5E0AD" w14:textId="77777777" w:rsidR="001F2D95" w:rsidRDefault="001F2D95" w:rsidP="002B688F">
      <w:pPr>
        <w:rPr>
          <w:rFonts w:ascii="Arial" w:hAnsi="Arial" w:cs="Arial"/>
          <w:b/>
        </w:rPr>
      </w:pPr>
    </w:p>
    <w:p w14:paraId="5D5AE3AC" w14:textId="77777777" w:rsidR="001F2D95" w:rsidRDefault="001F2D95" w:rsidP="002B688F">
      <w:pPr>
        <w:rPr>
          <w:rFonts w:ascii="Arial" w:hAnsi="Arial" w:cs="Arial"/>
          <w:b/>
        </w:rPr>
      </w:pPr>
    </w:p>
    <w:p w14:paraId="7B5828D5" w14:textId="77777777" w:rsidR="001F2D95" w:rsidRPr="00A31199" w:rsidRDefault="001F2D95" w:rsidP="002B688F">
      <w:pPr>
        <w:rPr>
          <w:rFonts w:ascii="Arial" w:hAnsi="Arial" w:cs="Arial"/>
          <w:b/>
        </w:rPr>
      </w:pPr>
    </w:p>
    <w:p w14:paraId="6382762F" w14:textId="77777777" w:rsidR="002B688F" w:rsidRPr="00A31199" w:rsidRDefault="002B688F" w:rsidP="002B688F">
      <w:pPr>
        <w:pStyle w:val="Subttulo"/>
      </w:pPr>
      <w:r w:rsidRPr="00A31199">
        <w:t xml:space="preserve">8.5 Plan Institucional de Capacitación – PIC </w:t>
      </w:r>
    </w:p>
    <w:p w14:paraId="1EFCD127" w14:textId="77777777" w:rsidR="002B688F" w:rsidRPr="00A31199" w:rsidRDefault="002B688F" w:rsidP="002B688F">
      <w:pPr>
        <w:rPr>
          <w:rFonts w:ascii="Arial" w:hAnsi="Arial" w:cs="Arial"/>
          <w:b/>
        </w:rPr>
      </w:pPr>
    </w:p>
    <w:p w14:paraId="63F0841B" w14:textId="77777777" w:rsidR="002B688F" w:rsidRPr="00A31199" w:rsidRDefault="002B688F" w:rsidP="002B688F">
      <w:pPr>
        <w:jc w:val="both"/>
        <w:rPr>
          <w:rFonts w:ascii="Arial" w:hAnsi="Arial" w:cs="Arial"/>
        </w:rPr>
      </w:pPr>
      <w:r w:rsidRPr="00A31199">
        <w:rPr>
          <w:rFonts w:ascii="Arial" w:hAnsi="Arial" w:cs="Arial"/>
        </w:rPr>
        <w:t xml:space="preserve">El Plan Institucional de Capacitación está enfocado en fortalecer las competencias funcionales y comportamentales en los servidores públicos de la Aeronáutica Civil, mediante los programas y proyectos de aprendizaje orientados a ampliar y actualizar sus conocimientos, consolidar sus habilidades, aptitudes, actitudes y destrezas, con el propósito de contribuir al logro de los objetivos institucionales. </w:t>
      </w:r>
    </w:p>
    <w:p w14:paraId="1D08EFD4" w14:textId="77777777" w:rsidR="002B688F" w:rsidRPr="00A31199" w:rsidRDefault="002B688F" w:rsidP="002B688F">
      <w:pPr>
        <w:rPr>
          <w:rFonts w:ascii="Arial" w:hAnsi="Arial" w:cs="Arial"/>
          <w:b/>
        </w:rPr>
      </w:pPr>
    </w:p>
    <w:p w14:paraId="7AE560B1" w14:textId="77777777" w:rsidR="002B688F" w:rsidRPr="00A31199" w:rsidRDefault="002B688F" w:rsidP="002B688F">
      <w:pPr>
        <w:pStyle w:val="Subttulo"/>
      </w:pPr>
      <w:r w:rsidRPr="00A31199">
        <w:t xml:space="preserve">8.6 Inducción y Reinducción Institucional </w:t>
      </w:r>
    </w:p>
    <w:p w14:paraId="4CBB6DD8" w14:textId="77777777" w:rsidR="002B688F" w:rsidRPr="00A31199" w:rsidRDefault="002B688F" w:rsidP="002B688F">
      <w:pPr>
        <w:rPr>
          <w:rFonts w:ascii="Arial" w:hAnsi="Arial" w:cs="Arial"/>
          <w:b/>
        </w:rPr>
      </w:pPr>
    </w:p>
    <w:p w14:paraId="4D71E7F0" w14:textId="13FA4B94" w:rsidR="002B688F" w:rsidRPr="00A31199" w:rsidRDefault="002B688F" w:rsidP="002B688F">
      <w:pPr>
        <w:pStyle w:val="xmsonormal"/>
        <w:shd w:val="clear" w:color="auto" w:fill="FFFFFF"/>
        <w:spacing w:before="0" w:beforeAutospacing="0" w:after="0" w:afterAutospacing="0"/>
        <w:jc w:val="both"/>
        <w:rPr>
          <w:rFonts w:ascii="Arial" w:hAnsi="Arial" w:cs="Arial"/>
          <w:sz w:val="24"/>
          <w:szCs w:val="24"/>
        </w:rPr>
      </w:pPr>
      <w:r w:rsidRPr="00A31199">
        <w:rPr>
          <w:rFonts w:ascii="Arial" w:hAnsi="Arial" w:cs="Arial"/>
          <w:sz w:val="24"/>
          <w:szCs w:val="24"/>
        </w:rPr>
        <w:t>Con el propósito de facilitar la integración</w:t>
      </w:r>
      <w:r w:rsidRPr="00A31199">
        <w:rPr>
          <w:rFonts w:ascii="Arial" w:hAnsi="Arial" w:cs="Times New Roman"/>
          <w:color w:val="000000"/>
          <w:sz w:val="24"/>
          <w:szCs w:val="24"/>
          <w:bdr w:val="none" w:sz="0" w:space="0" w:color="auto" w:frame="1"/>
          <w:lang w:val="es-ES_tradnl"/>
        </w:rPr>
        <w:t xml:space="preserve"> de cada uno de los nuevos servidores públicos a la cultura organizacional, crear identidad y sentido de pertenencia por la Entidad</w:t>
      </w:r>
      <w:r w:rsidRPr="00A31199">
        <w:rPr>
          <w:rFonts w:ascii="Arial" w:hAnsi="Arial" w:cs="Arial"/>
          <w:sz w:val="24"/>
          <w:szCs w:val="24"/>
        </w:rPr>
        <w:t xml:space="preserve">, la Dirección de Gestión Humana realiza el proceso de Inducción Institucional de manera presencial para el nivel directivo y asesor y virtual para los demás niveles </w:t>
      </w:r>
      <w:r w:rsidR="00E42EFC" w:rsidRPr="00A31199">
        <w:rPr>
          <w:rFonts w:ascii="Arial" w:hAnsi="Arial" w:cs="Arial"/>
          <w:sz w:val="24"/>
          <w:szCs w:val="24"/>
        </w:rPr>
        <w:t>jerárquicos</w:t>
      </w:r>
      <w:r w:rsidRPr="00A31199">
        <w:rPr>
          <w:rFonts w:ascii="Arial" w:hAnsi="Arial" w:cs="Arial"/>
          <w:sz w:val="24"/>
          <w:szCs w:val="24"/>
        </w:rPr>
        <w:t xml:space="preserve">. </w:t>
      </w:r>
    </w:p>
    <w:p w14:paraId="25DBAE51" w14:textId="77777777" w:rsidR="002B688F" w:rsidRPr="00A31199" w:rsidRDefault="002B688F" w:rsidP="002B688F">
      <w:pPr>
        <w:pStyle w:val="xmsonormal"/>
        <w:shd w:val="clear" w:color="auto" w:fill="FFFFFF"/>
        <w:spacing w:before="0" w:beforeAutospacing="0" w:after="0" w:afterAutospacing="0"/>
        <w:jc w:val="both"/>
        <w:rPr>
          <w:rFonts w:ascii="Arial" w:hAnsi="Arial" w:cs="Arial"/>
          <w:sz w:val="24"/>
          <w:szCs w:val="24"/>
        </w:rPr>
      </w:pPr>
    </w:p>
    <w:p w14:paraId="77BB21E1" w14:textId="77777777" w:rsidR="002B688F" w:rsidRPr="00A31199" w:rsidRDefault="002B688F" w:rsidP="002B688F">
      <w:pPr>
        <w:pStyle w:val="xmsonormal"/>
        <w:shd w:val="clear" w:color="auto" w:fill="FFFFFF"/>
        <w:spacing w:before="0" w:beforeAutospacing="0" w:after="0" w:afterAutospacing="0"/>
        <w:jc w:val="both"/>
        <w:rPr>
          <w:rFonts w:ascii="Arial" w:hAnsi="Arial" w:cs="Arial"/>
          <w:sz w:val="24"/>
          <w:szCs w:val="24"/>
        </w:rPr>
      </w:pPr>
      <w:r w:rsidRPr="00A31199">
        <w:rPr>
          <w:rFonts w:ascii="Arial" w:hAnsi="Arial" w:cs="Arial"/>
          <w:sz w:val="24"/>
          <w:szCs w:val="24"/>
        </w:rPr>
        <w:t xml:space="preserve">En el marco de la implementación del Fortalecimiento Institucional durante la vigencia 2022 se efectuará la Reinducción Institucional, que busca explicar a la comunidad aeronáutica los cambios generados con la expedición de los Decretos N.º 1294, 1295, 1297 y 1329 de octubre de 2021, los cuales modificaron la estructura y la planta de personal de la Aeronáutica Civil. También, se realizará la actualización del mapa de procesos alineados al nuevo modelo de operación. </w:t>
      </w:r>
    </w:p>
    <w:p w14:paraId="610FA760" w14:textId="77777777" w:rsidR="002B688F" w:rsidRPr="00A31199" w:rsidRDefault="002B688F" w:rsidP="002B688F">
      <w:pPr>
        <w:rPr>
          <w:rFonts w:ascii="Arial" w:hAnsi="Arial" w:cs="Arial"/>
          <w:b/>
        </w:rPr>
      </w:pPr>
    </w:p>
    <w:p w14:paraId="30950AC8" w14:textId="77777777" w:rsidR="002B688F" w:rsidRPr="00A31199" w:rsidRDefault="002B688F" w:rsidP="002B688F">
      <w:pPr>
        <w:pStyle w:val="Subttulo"/>
      </w:pPr>
      <w:r w:rsidRPr="00A31199">
        <w:t xml:space="preserve">8.7 Política de Integridad </w:t>
      </w:r>
    </w:p>
    <w:p w14:paraId="60CB6CA0" w14:textId="77777777" w:rsidR="002B688F" w:rsidRPr="00A31199" w:rsidRDefault="002B688F" w:rsidP="002B688F">
      <w:pPr>
        <w:rPr>
          <w:rFonts w:ascii="Arial" w:hAnsi="Arial" w:cs="Arial"/>
          <w:b/>
        </w:rPr>
      </w:pPr>
    </w:p>
    <w:p w14:paraId="77132B62" w14:textId="77777777" w:rsidR="002B688F" w:rsidRPr="00A31199" w:rsidRDefault="002B688F" w:rsidP="002B688F">
      <w:pPr>
        <w:jc w:val="both"/>
        <w:rPr>
          <w:rFonts w:ascii="Arial" w:hAnsi="Arial" w:cs="Arial"/>
          <w:color w:val="171717" w:themeColor="background2" w:themeShade="1A"/>
        </w:rPr>
      </w:pPr>
      <w:r w:rsidRPr="00A31199">
        <w:rPr>
          <w:rFonts w:ascii="Arial" w:hAnsi="Arial" w:cs="Arial"/>
          <w:color w:val="171717" w:themeColor="background2" w:themeShade="1A"/>
        </w:rPr>
        <w:t xml:space="preserve">La Aerocivil para consolidar un servicio público eficiente y transparente, está comprometida en brindar un servicio que vaya más allá del cumplimiento del deber, un servicio que nos diferencia de las demás entidades y especialmente nos destaque en el sector aeronáutico nacional e internacional. Por consiguiente, para la implementación de la Política de Integridad desde la Dirección de Gestión Humana, se realizarán campañas de comunicación y se programarán actividades de formación para reforzar la adopción de los valores del servicio público: honestidad, respeto, compromiso, diligencia y justicia. </w:t>
      </w:r>
    </w:p>
    <w:p w14:paraId="35745912" w14:textId="77777777" w:rsidR="002B688F" w:rsidRPr="00A31199" w:rsidRDefault="002B688F" w:rsidP="002B688F">
      <w:pPr>
        <w:rPr>
          <w:rFonts w:ascii="Arial" w:hAnsi="Arial" w:cs="Arial"/>
          <w:color w:val="171717" w:themeColor="background2" w:themeShade="1A"/>
        </w:rPr>
      </w:pPr>
    </w:p>
    <w:p w14:paraId="4B89D4CA" w14:textId="77777777" w:rsidR="002B688F" w:rsidRPr="00A31199" w:rsidRDefault="002B688F" w:rsidP="002B688F">
      <w:pPr>
        <w:pStyle w:val="Subttulo"/>
      </w:pPr>
      <w:r w:rsidRPr="00A31199">
        <w:t xml:space="preserve">8.8 Gestión del Cambio </w:t>
      </w:r>
    </w:p>
    <w:p w14:paraId="01B52DA4" w14:textId="77777777" w:rsidR="002B688F" w:rsidRPr="00A31199" w:rsidRDefault="002B688F" w:rsidP="002B688F">
      <w:pPr>
        <w:jc w:val="both"/>
        <w:rPr>
          <w:rFonts w:ascii="Arial" w:hAnsi="Arial" w:cs="Arial"/>
          <w:b/>
        </w:rPr>
      </w:pPr>
    </w:p>
    <w:p w14:paraId="1EA4A168" w14:textId="77777777" w:rsidR="002B688F" w:rsidRPr="00773874" w:rsidRDefault="002B688F" w:rsidP="002B688F">
      <w:pPr>
        <w:jc w:val="both"/>
        <w:rPr>
          <w:rFonts w:ascii="Arial" w:hAnsi="Arial" w:cs="Arial"/>
          <w:bCs/>
        </w:rPr>
      </w:pPr>
      <w:r w:rsidRPr="00A31199">
        <w:rPr>
          <w:rFonts w:ascii="Arial" w:hAnsi="Arial" w:cs="Arial"/>
          <w:bCs/>
        </w:rPr>
        <w:t xml:space="preserve">La Aeronáutica Civil, en el marco de desarrollo del Plan Estratégico Institucional – PEI – se ha propuesto como objetivo la transformación institucional a la modernidad. En este sentido, se hace necesario el desarrollo de los procesos concernientes a la Gestión para el Cambio, de tal manera que pueda darse respuesta al fortalecimiento de la gestión </w:t>
      </w:r>
      <w:r w:rsidRPr="00A31199">
        <w:rPr>
          <w:rFonts w:ascii="Arial" w:hAnsi="Arial" w:cs="Arial"/>
          <w:bCs/>
        </w:rPr>
        <w:lastRenderedPageBreak/>
        <w:t>institucional a través del desarrollo del Talento Humano; al fortalecimiento de la estructura organizacional, implementando un sistema de gestión del conocimiento especializado en la Entidad; afianzando el Sistema Integrado de Gestión, apalancando la transformación institucional a través del PETI, fortaleciendo la política anticorrupción y la gestión jurídica.</w:t>
      </w:r>
    </w:p>
    <w:p w14:paraId="1CE318A4" w14:textId="77777777" w:rsidR="005B7C20" w:rsidRPr="009526FA" w:rsidRDefault="005B7C20" w:rsidP="002B688F">
      <w:pPr>
        <w:jc w:val="both"/>
        <w:rPr>
          <w:rFonts w:ascii="Arial" w:hAnsi="Arial" w:cs="Arial"/>
          <w:bCs/>
          <w:color w:val="000000" w:themeColor="text1"/>
        </w:rPr>
      </w:pPr>
    </w:p>
    <w:tbl>
      <w:tblPr>
        <w:tblStyle w:val="Tablaconcuadrcula"/>
        <w:tblpPr w:leftFromText="141" w:rightFromText="141" w:vertAnchor="text" w:horzAnchor="margin" w:tblpY="402"/>
        <w:tblW w:w="8798" w:type="dxa"/>
        <w:tblLook w:val="04A0" w:firstRow="1" w:lastRow="0" w:firstColumn="1" w:lastColumn="0" w:noHBand="0" w:noVBand="1"/>
      </w:tblPr>
      <w:tblGrid>
        <w:gridCol w:w="3996"/>
        <w:gridCol w:w="1255"/>
        <w:gridCol w:w="2330"/>
        <w:gridCol w:w="1217"/>
      </w:tblGrid>
      <w:tr w:rsidR="002B688F" w:rsidRPr="009526FA" w14:paraId="558FD2C0" w14:textId="77777777" w:rsidTr="00D47AAD">
        <w:trPr>
          <w:trHeight w:val="366"/>
        </w:trPr>
        <w:tc>
          <w:tcPr>
            <w:tcW w:w="3996" w:type="dxa"/>
            <w:vAlign w:val="center"/>
          </w:tcPr>
          <w:p w14:paraId="60A616E6" w14:textId="77777777" w:rsidR="002B688F" w:rsidRPr="009526FA" w:rsidRDefault="002B688F" w:rsidP="00D47AAD">
            <w:pPr>
              <w:jc w:val="center"/>
              <w:rPr>
                <w:rFonts w:ascii="Arial" w:hAnsi="Arial" w:cs="Arial"/>
                <w:b/>
                <w:bCs/>
                <w:color w:val="000000" w:themeColor="text1"/>
                <w:sz w:val="20"/>
                <w:szCs w:val="20"/>
              </w:rPr>
            </w:pPr>
            <w:r w:rsidRPr="009526FA">
              <w:rPr>
                <w:rFonts w:ascii="Arial" w:hAnsi="Arial" w:cs="Arial"/>
                <w:b/>
                <w:bCs/>
                <w:color w:val="000000" w:themeColor="text1"/>
                <w:sz w:val="20"/>
                <w:szCs w:val="20"/>
              </w:rPr>
              <w:t>Estructura de alineación</w:t>
            </w:r>
          </w:p>
        </w:tc>
        <w:tc>
          <w:tcPr>
            <w:tcW w:w="1255" w:type="dxa"/>
            <w:vAlign w:val="center"/>
          </w:tcPr>
          <w:p w14:paraId="5EC967D2" w14:textId="77777777" w:rsidR="002B688F" w:rsidRPr="009526FA" w:rsidRDefault="002B688F" w:rsidP="00D47AAD">
            <w:pPr>
              <w:jc w:val="center"/>
              <w:rPr>
                <w:rFonts w:ascii="Arial" w:hAnsi="Arial" w:cs="Arial"/>
                <w:b/>
                <w:bCs/>
                <w:color w:val="000000" w:themeColor="text1"/>
                <w:sz w:val="20"/>
                <w:szCs w:val="20"/>
              </w:rPr>
            </w:pPr>
            <w:r w:rsidRPr="009526FA">
              <w:rPr>
                <w:rFonts w:ascii="Arial" w:hAnsi="Arial" w:cs="Arial"/>
                <w:b/>
                <w:bCs/>
                <w:color w:val="000000" w:themeColor="text1"/>
                <w:sz w:val="20"/>
                <w:szCs w:val="20"/>
              </w:rPr>
              <w:t>Grupo</w:t>
            </w:r>
          </w:p>
        </w:tc>
        <w:tc>
          <w:tcPr>
            <w:tcW w:w="2330" w:type="dxa"/>
            <w:vAlign w:val="center"/>
          </w:tcPr>
          <w:p w14:paraId="6FA0BD33" w14:textId="77777777" w:rsidR="002B688F" w:rsidRPr="009526FA" w:rsidRDefault="002B688F" w:rsidP="00D47AAD">
            <w:pPr>
              <w:jc w:val="center"/>
              <w:rPr>
                <w:rFonts w:ascii="Arial" w:hAnsi="Arial" w:cs="Arial"/>
                <w:b/>
                <w:bCs/>
                <w:color w:val="000000" w:themeColor="text1"/>
                <w:sz w:val="20"/>
                <w:szCs w:val="20"/>
              </w:rPr>
            </w:pPr>
            <w:r w:rsidRPr="009526FA">
              <w:rPr>
                <w:rFonts w:ascii="Arial" w:hAnsi="Arial" w:cs="Arial"/>
                <w:b/>
                <w:bCs/>
                <w:color w:val="000000" w:themeColor="text1"/>
                <w:sz w:val="20"/>
                <w:szCs w:val="20"/>
              </w:rPr>
              <w:t>Ejes Trasversales</w:t>
            </w:r>
          </w:p>
        </w:tc>
        <w:tc>
          <w:tcPr>
            <w:tcW w:w="1217" w:type="dxa"/>
            <w:vAlign w:val="center"/>
          </w:tcPr>
          <w:p w14:paraId="04874C89" w14:textId="77777777" w:rsidR="002B688F" w:rsidRPr="009526FA" w:rsidRDefault="002B688F" w:rsidP="00D47AAD">
            <w:pPr>
              <w:jc w:val="center"/>
              <w:rPr>
                <w:rFonts w:ascii="Arial" w:hAnsi="Arial" w:cs="Arial"/>
                <w:b/>
                <w:bCs/>
                <w:color w:val="000000" w:themeColor="text1"/>
                <w:sz w:val="20"/>
                <w:szCs w:val="20"/>
              </w:rPr>
            </w:pPr>
            <w:r w:rsidRPr="009526FA">
              <w:rPr>
                <w:rFonts w:ascii="Arial" w:hAnsi="Arial" w:cs="Arial"/>
                <w:b/>
                <w:bCs/>
                <w:color w:val="000000" w:themeColor="text1"/>
                <w:sz w:val="20"/>
                <w:szCs w:val="20"/>
              </w:rPr>
              <w:t>Procesos</w:t>
            </w:r>
          </w:p>
        </w:tc>
      </w:tr>
      <w:tr w:rsidR="002B688F" w:rsidRPr="009526FA" w14:paraId="549CB566" w14:textId="77777777" w:rsidTr="00D47AAD">
        <w:trPr>
          <w:trHeight w:val="1422"/>
        </w:trPr>
        <w:tc>
          <w:tcPr>
            <w:tcW w:w="3996" w:type="dxa"/>
            <w:vAlign w:val="center"/>
          </w:tcPr>
          <w:p w14:paraId="0994E552" w14:textId="77777777" w:rsidR="002B688F" w:rsidRPr="009526FA" w:rsidRDefault="002B688F" w:rsidP="00D47AAD">
            <w:pPr>
              <w:rPr>
                <w:rFonts w:ascii="Arial" w:hAnsi="Arial" w:cs="Arial"/>
                <w:bCs/>
                <w:color w:val="000000" w:themeColor="text1"/>
              </w:rPr>
            </w:pPr>
            <w:r w:rsidRPr="009526FA">
              <w:rPr>
                <w:noProof/>
                <w:color w:val="000000" w:themeColor="text1"/>
                <w:lang w:val="es-ES" w:eastAsia="es-ES"/>
              </w:rPr>
              <w:drawing>
                <wp:inline distT="0" distB="0" distL="0" distR="0" wp14:anchorId="54398454" wp14:editId="3D965EF6">
                  <wp:extent cx="2400300" cy="11120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315" t="51354" r="38914" b="34003"/>
                          <a:stretch/>
                        </pic:blipFill>
                        <pic:spPr bwMode="auto">
                          <a:xfrm>
                            <a:off x="0" y="0"/>
                            <a:ext cx="2444104" cy="113229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255" w:type="dxa"/>
            <w:vAlign w:val="center"/>
          </w:tcPr>
          <w:p w14:paraId="302E3EE6"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Equipos de trabajo de la Entidad:</w:t>
            </w:r>
          </w:p>
          <w:p w14:paraId="792FDBA9"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Nivel Central</w:t>
            </w:r>
          </w:p>
          <w:p w14:paraId="3C0AE7FE"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Regionales</w:t>
            </w:r>
          </w:p>
        </w:tc>
        <w:tc>
          <w:tcPr>
            <w:tcW w:w="2330" w:type="dxa"/>
            <w:vAlign w:val="center"/>
          </w:tcPr>
          <w:p w14:paraId="0972D005"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Identidad Institucional</w:t>
            </w:r>
          </w:p>
          <w:p w14:paraId="14A31401"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Gestión del Cambio – Clima organizacional</w:t>
            </w:r>
          </w:p>
          <w:p w14:paraId="4F432914"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Relevo Generacional</w:t>
            </w:r>
          </w:p>
          <w:p w14:paraId="5E8BBF60"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Gestión del Conocimiento - Transformación Digital.</w:t>
            </w:r>
          </w:p>
          <w:p w14:paraId="3239C148"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Creación de Valor Público – Probidad y Ética de lo Público</w:t>
            </w:r>
          </w:p>
          <w:p w14:paraId="6CB8C736"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Gobernanza</w:t>
            </w:r>
          </w:p>
        </w:tc>
        <w:tc>
          <w:tcPr>
            <w:tcW w:w="1217" w:type="dxa"/>
            <w:vAlign w:val="center"/>
          </w:tcPr>
          <w:p w14:paraId="07BF5D94"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Estratégico</w:t>
            </w:r>
          </w:p>
          <w:p w14:paraId="5375AD16" w14:textId="77777777" w:rsidR="002B688F" w:rsidRPr="009526FA" w:rsidRDefault="002B688F" w:rsidP="00D47AAD">
            <w:pPr>
              <w:rPr>
                <w:rFonts w:ascii="Arial" w:hAnsi="Arial" w:cs="Arial"/>
                <w:bCs/>
                <w:color w:val="000000" w:themeColor="text1"/>
                <w:sz w:val="20"/>
                <w:szCs w:val="20"/>
              </w:rPr>
            </w:pPr>
            <w:r w:rsidRPr="009526FA">
              <w:rPr>
                <w:rFonts w:ascii="Arial" w:hAnsi="Arial" w:cs="Arial"/>
                <w:bCs/>
                <w:color w:val="000000" w:themeColor="text1"/>
                <w:sz w:val="20"/>
                <w:szCs w:val="20"/>
              </w:rPr>
              <w:t>Misional</w:t>
            </w:r>
          </w:p>
          <w:p w14:paraId="647E1947" w14:textId="77777777" w:rsidR="002B688F" w:rsidRPr="009526FA" w:rsidRDefault="002B688F" w:rsidP="00D47AAD">
            <w:pPr>
              <w:rPr>
                <w:rFonts w:ascii="Arial" w:hAnsi="Arial" w:cs="Arial"/>
                <w:bCs/>
                <w:color w:val="000000" w:themeColor="text1"/>
              </w:rPr>
            </w:pPr>
            <w:r w:rsidRPr="009526FA">
              <w:rPr>
                <w:rFonts w:ascii="Arial" w:hAnsi="Arial" w:cs="Arial"/>
                <w:bCs/>
                <w:color w:val="000000" w:themeColor="text1"/>
                <w:sz w:val="20"/>
                <w:szCs w:val="20"/>
              </w:rPr>
              <w:t>Apoyo</w:t>
            </w:r>
          </w:p>
        </w:tc>
      </w:tr>
    </w:tbl>
    <w:p w14:paraId="1AE7E685" w14:textId="77777777" w:rsidR="002B688F" w:rsidRPr="009526FA" w:rsidRDefault="002B688F" w:rsidP="002B688F">
      <w:pPr>
        <w:jc w:val="both"/>
        <w:rPr>
          <w:rFonts w:ascii="Arial" w:hAnsi="Arial" w:cs="Arial"/>
          <w:bCs/>
          <w:color w:val="000000" w:themeColor="text1"/>
        </w:rPr>
      </w:pPr>
    </w:p>
    <w:p w14:paraId="4D833556" w14:textId="77777777" w:rsidR="002B688F" w:rsidRPr="009526FA" w:rsidRDefault="002B688F" w:rsidP="002B688F">
      <w:pPr>
        <w:jc w:val="both"/>
        <w:rPr>
          <w:rFonts w:ascii="Arial" w:hAnsi="Arial" w:cs="Arial"/>
          <w:bCs/>
          <w:color w:val="000000" w:themeColor="text1"/>
        </w:rPr>
      </w:pPr>
    </w:p>
    <w:p w14:paraId="3DA206D9" w14:textId="77777777" w:rsidR="002B688F" w:rsidRPr="009526FA" w:rsidRDefault="002B688F" w:rsidP="002B688F">
      <w:pPr>
        <w:jc w:val="both"/>
        <w:rPr>
          <w:rFonts w:ascii="Arial" w:hAnsi="Arial" w:cs="Arial"/>
          <w:bCs/>
          <w:color w:val="000000" w:themeColor="text1"/>
        </w:rPr>
      </w:pPr>
    </w:p>
    <w:p w14:paraId="0BED8E2C" w14:textId="77777777" w:rsidR="002B688F" w:rsidRPr="009526FA" w:rsidRDefault="002B688F" w:rsidP="002B688F">
      <w:pPr>
        <w:jc w:val="both"/>
        <w:rPr>
          <w:rFonts w:ascii="Arial" w:hAnsi="Arial" w:cs="Arial"/>
          <w:bCs/>
          <w:color w:val="000000" w:themeColor="text1"/>
        </w:rPr>
      </w:pPr>
    </w:p>
    <w:p w14:paraId="3373F192" w14:textId="77777777" w:rsidR="002B688F" w:rsidRDefault="002B688F" w:rsidP="002B688F">
      <w:pPr>
        <w:jc w:val="both"/>
        <w:rPr>
          <w:rFonts w:ascii="Arial" w:hAnsi="Arial" w:cs="Arial"/>
          <w:bCs/>
          <w:color w:val="000000" w:themeColor="text1"/>
        </w:rPr>
      </w:pPr>
    </w:p>
    <w:p w14:paraId="020741BD" w14:textId="77777777" w:rsidR="002B688F" w:rsidRDefault="002B688F" w:rsidP="002B688F">
      <w:pPr>
        <w:jc w:val="both"/>
        <w:rPr>
          <w:rFonts w:ascii="Arial" w:hAnsi="Arial" w:cs="Arial"/>
          <w:bCs/>
          <w:color w:val="000000" w:themeColor="text1"/>
        </w:rPr>
      </w:pPr>
    </w:p>
    <w:p w14:paraId="0D29ADBA" w14:textId="77777777" w:rsidR="002B688F" w:rsidRDefault="002B688F" w:rsidP="002B688F">
      <w:pPr>
        <w:jc w:val="both"/>
        <w:rPr>
          <w:rFonts w:ascii="Arial" w:hAnsi="Arial" w:cs="Arial"/>
          <w:bCs/>
          <w:color w:val="000000" w:themeColor="text1"/>
        </w:rPr>
      </w:pPr>
    </w:p>
    <w:p w14:paraId="12FA60F6" w14:textId="77777777" w:rsidR="002B688F" w:rsidRPr="009526FA" w:rsidRDefault="002B688F" w:rsidP="002B688F">
      <w:pPr>
        <w:jc w:val="both"/>
        <w:rPr>
          <w:rFonts w:ascii="Arial" w:hAnsi="Arial" w:cs="Arial"/>
          <w:bCs/>
          <w:color w:val="000000" w:themeColor="text1"/>
        </w:rPr>
      </w:pPr>
      <w:r w:rsidRPr="009526FA">
        <w:rPr>
          <w:rFonts w:ascii="Arial" w:hAnsi="Arial" w:cs="Arial"/>
          <w:bCs/>
          <w:color w:val="000000" w:themeColor="text1"/>
        </w:rPr>
        <w:t>Al desarrollar esta alienación la Entidad logra: a.) Estructurar y alinear todas las estrategias de intervención por grupo, proceso y eje trasversal de manera consecuente y coherente con la identidad y la cultura institucional y, b.) Fortalecer el desarrollo de escenarios de autonomía, liderazgo, decisión y empoderamiento para todos los grupos por proceso y eje trasversal.</w:t>
      </w:r>
    </w:p>
    <w:p w14:paraId="2A666D2C" w14:textId="77777777" w:rsidR="002B688F" w:rsidRPr="009526FA" w:rsidRDefault="002B688F" w:rsidP="002B688F">
      <w:pPr>
        <w:jc w:val="both"/>
        <w:rPr>
          <w:rFonts w:ascii="Arial" w:hAnsi="Arial" w:cs="Arial"/>
          <w:bCs/>
          <w:color w:val="000000" w:themeColor="text1"/>
        </w:rPr>
      </w:pPr>
    </w:p>
    <w:p w14:paraId="3677067A" w14:textId="77777777" w:rsidR="002B688F" w:rsidRPr="009526FA" w:rsidRDefault="002B688F" w:rsidP="002B688F">
      <w:pPr>
        <w:jc w:val="both"/>
        <w:rPr>
          <w:rFonts w:ascii="Arial" w:hAnsi="Arial" w:cs="Arial"/>
          <w:bCs/>
          <w:color w:val="000000" w:themeColor="text1"/>
        </w:rPr>
      </w:pPr>
      <w:r>
        <w:rPr>
          <w:rFonts w:ascii="Arial" w:hAnsi="Arial" w:cs="Arial"/>
          <w:bCs/>
          <w:color w:val="000000" w:themeColor="text1"/>
        </w:rPr>
        <w:t xml:space="preserve">Además, la Aeronáutica Civil desde octubre de 2021 está implementado el Fortalecimiento Institucional, el cual modificó la estructura y la planta de personal, proceso que requiere de la gestión del cambio para el éxito de la transformación y modernización de la entidad. </w:t>
      </w:r>
    </w:p>
    <w:p w14:paraId="0F4059D4" w14:textId="77777777" w:rsidR="002B688F" w:rsidRDefault="002B688F" w:rsidP="002B688F">
      <w:pPr>
        <w:rPr>
          <w:rFonts w:ascii="Arial" w:hAnsi="Arial" w:cs="Arial"/>
          <w:b/>
        </w:rPr>
      </w:pPr>
    </w:p>
    <w:p w14:paraId="32C2D5E2" w14:textId="77777777" w:rsidR="002B688F" w:rsidRDefault="002B688F" w:rsidP="002B688F">
      <w:pPr>
        <w:pStyle w:val="Subttulo"/>
      </w:pPr>
      <w:r w:rsidRPr="00517DE9">
        <w:t xml:space="preserve">8.9 Gestión del conocimiento </w:t>
      </w:r>
    </w:p>
    <w:p w14:paraId="77941DF5" w14:textId="77777777" w:rsidR="002B688F" w:rsidRDefault="002B688F" w:rsidP="002B688F">
      <w:pPr>
        <w:rPr>
          <w:rFonts w:ascii="Arial" w:hAnsi="Arial" w:cs="Arial"/>
          <w:b/>
        </w:rPr>
      </w:pPr>
    </w:p>
    <w:p w14:paraId="084E3E90" w14:textId="77777777" w:rsidR="002B688F" w:rsidRDefault="002B688F" w:rsidP="002B688F">
      <w:pPr>
        <w:jc w:val="both"/>
        <w:rPr>
          <w:rFonts w:ascii="Arial" w:hAnsi="Arial" w:cs="Arial"/>
          <w:bCs/>
          <w:color w:val="000000" w:themeColor="text1"/>
        </w:rPr>
      </w:pPr>
      <w:r>
        <w:rPr>
          <w:rFonts w:ascii="Arial" w:hAnsi="Arial" w:cs="Arial"/>
          <w:bCs/>
        </w:rPr>
        <w:t>En el marco del objetivo No.</w:t>
      </w:r>
      <w:r w:rsidRPr="00CE3560">
        <w:rPr>
          <w:rFonts w:ascii="Arial" w:hAnsi="Arial" w:cs="Arial"/>
          <w:bCs/>
        </w:rPr>
        <w:t xml:space="preserve">8 de Transformación Institucional a la Modernidad, se estableció el compromiso de diseñar, implementar y documentar </w:t>
      </w:r>
      <w:r w:rsidRPr="00144A38">
        <w:rPr>
          <w:rFonts w:ascii="Arial" w:hAnsi="Arial" w:cs="Arial"/>
          <w:bCs/>
          <w:color w:val="000000" w:themeColor="text1"/>
        </w:rPr>
        <w:t>el Sistema de Gestión del Conocimiento especializado, como proceso estratégico de la Entidad que fortalezca los procesos de gestión institucional en tanto que potencializar y preservar el conocimiento que caracteriza a la misionalidad y administración de la Entidad.</w:t>
      </w:r>
    </w:p>
    <w:p w14:paraId="3CC2C5D9" w14:textId="77777777" w:rsidR="002B688F" w:rsidRPr="00144A38" w:rsidRDefault="002B688F" w:rsidP="002B688F">
      <w:pPr>
        <w:jc w:val="both"/>
        <w:rPr>
          <w:rFonts w:ascii="Arial" w:hAnsi="Arial" w:cs="Arial"/>
          <w:bCs/>
          <w:color w:val="000000" w:themeColor="text1"/>
        </w:rPr>
      </w:pPr>
    </w:p>
    <w:p w14:paraId="172CDDC4" w14:textId="77777777" w:rsidR="002B688F" w:rsidRPr="00144A38" w:rsidRDefault="002B688F" w:rsidP="002B688F">
      <w:pPr>
        <w:jc w:val="both"/>
        <w:rPr>
          <w:rFonts w:ascii="Arial" w:hAnsi="Arial" w:cs="Arial"/>
          <w:bCs/>
          <w:color w:val="000000" w:themeColor="text1"/>
        </w:rPr>
      </w:pPr>
      <w:r w:rsidRPr="00144A38">
        <w:rPr>
          <w:rFonts w:ascii="Arial" w:hAnsi="Arial" w:cs="Arial"/>
          <w:bCs/>
          <w:color w:val="000000" w:themeColor="text1"/>
        </w:rPr>
        <w:t>El Sistema contempla los siguientes escenarios para su diseño, desarrollo e  implementación</w:t>
      </w:r>
      <w:r>
        <w:rPr>
          <w:rFonts w:ascii="Arial" w:hAnsi="Arial" w:cs="Arial"/>
          <w:bCs/>
          <w:color w:val="000000" w:themeColor="text1"/>
        </w:rPr>
        <w:t xml:space="preserve">: </w:t>
      </w:r>
    </w:p>
    <w:p w14:paraId="2F446A11" w14:textId="77777777" w:rsidR="002B688F" w:rsidRDefault="002B688F" w:rsidP="002B688F">
      <w:pPr>
        <w:rPr>
          <w:rFonts w:ascii="Arial" w:hAnsi="Arial" w:cs="Arial"/>
          <w:b/>
        </w:rPr>
      </w:pPr>
    </w:p>
    <w:p w14:paraId="5DDCEC9A" w14:textId="77777777" w:rsidR="00177DCB" w:rsidRDefault="00177DCB" w:rsidP="002B688F">
      <w:pPr>
        <w:rPr>
          <w:rFonts w:ascii="Arial" w:hAnsi="Arial" w:cs="Arial"/>
          <w:b/>
        </w:rPr>
      </w:pPr>
    </w:p>
    <w:p w14:paraId="2F3F3CDD" w14:textId="77777777" w:rsidR="00177DCB" w:rsidRDefault="00177DCB" w:rsidP="002B688F">
      <w:pPr>
        <w:rPr>
          <w:rFonts w:ascii="Arial" w:hAnsi="Arial" w:cs="Arial"/>
          <w:b/>
        </w:rPr>
      </w:pPr>
    </w:p>
    <w:p w14:paraId="6EA5DB0D" w14:textId="7CDDA3AC" w:rsidR="002B688F" w:rsidRPr="000546C4" w:rsidRDefault="002B688F" w:rsidP="002B688F">
      <w:pPr>
        <w:rPr>
          <w:rFonts w:ascii="Arial" w:hAnsi="Arial" w:cs="Arial"/>
          <w:b/>
        </w:rPr>
      </w:pPr>
      <w:r>
        <w:rPr>
          <w:rFonts w:ascii="Arial Narrow" w:hAnsi="Arial Narrow"/>
          <w:noProof/>
          <w:lang w:val="es-ES" w:eastAsia="es-ES"/>
        </w:rPr>
        <w:lastRenderedPageBreak/>
        <w:drawing>
          <wp:anchor distT="0" distB="0" distL="114300" distR="114300" simplePos="0" relativeHeight="251661312" behindDoc="0" locked="0" layoutInCell="1" allowOverlap="1" wp14:anchorId="4CC5D20B" wp14:editId="5C17BF32">
            <wp:simplePos x="0" y="0"/>
            <wp:positionH relativeFrom="column">
              <wp:align>left</wp:align>
            </wp:positionH>
            <wp:positionV relativeFrom="paragraph">
              <wp:align>top</wp:align>
            </wp:positionV>
            <wp:extent cx="5612130" cy="2781300"/>
            <wp:effectExtent l="38100" t="0" r="26670" b="0"/>
            <wp:wrapSquare wrapText="bothSides"/>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6BD1697F" w14:textId="77777777" w:rsidR="002B688F" w:rsidRPr="006F0BC5" w:rsidRDefault="002B688F" w:rsidP="002B688F">
      <w:pPr>
        <w:pStyle w:val="Ttulo1"/>
      </w:pPr>
      <w:bookmarkStart w:id="32" w:name="_Toc505283781"/>
      <w:r>
        <w:t>9. ACCIONES</w:t>
      </w:r>
      <w:r w:rsidRPr="006F0BC5">
        <w:t xml:space="preserve"> CON LAS RUTAS DE CREACIÓN DE VALOR</w:t>
      </w:r>
      <w:bookmarkEnd w:id="32"/>
      <w:r w:rsidRPr="006F0BC5">
        <w:t xml:space="preserve"> </w:t>
      </w:r>
    </w:p>
    <w:p w14:paraId="5BC91D01" w14:textId="77777777" w:rsidR="002B688F" w:rsidRDefault="002B688F" w:rsidP="002B688F">
      <w:pPr>
        <w:rPr>
          <w:rFonts w:ascii="Arial" w:hAnsi="Arial" w:cs="Arial"/>
          <w:b/>
        </w:rPr>
      </w:pPr>
    </w:p>
    <w:p w14:paraId="4D6A908B" w14:textId="77777777" w:rsidR="002B688F" w:rsidRDefault="002B688F" w:rsidP="002B688F">
      <w:pPr>
        <w:jc w:val="both"/>
        <w:rPr>
          <w:rFonts w:ascii="Arial" w:hAnsi="Arial" w:cs="Arial"/>
        </w:rPr>
      </w:pPr>
      <w:r>
        <w:rPr>
          <w:rFonts w:ascii="Arial" w:hAnsi="Arial" w:cs="Arial"/>
        </w:rPr>
        <w:t xml:space="preserve">La Dirección de Gestión Humana y sus grupos durante la vigencia 2023 orientan su gestión al mejoramiento de las variables que obtuvieron una menor puntuación en el autodiagnóstico de las políticas de gestión estratégica del talento humano y de la política de integridad. También, se tuvieron en cuenta las recomendaciones realizadas por el FURAG, de esta forma se definieron las acciones para mejor el desempeño institucional. </w:t>
      </w:r>
    </w:p>
    <w:p w14:paraId="0C3814E4" w14:textId="77777777" w:rsidR="002B688F" w:rsidRDefault="002B688F" w:rsidP="002B688F">
      <w:pPr>
        <w:jc w:val="both"/>
        <w:rPr>
          <w:rFonts w:ascii="Arial" w:hAnsi="Arial" w:cs="Arial"/>
        </w:rPr>
      </w:pPr>
    </w:p>
    <w:p w14:paraId="5E8633FC" w14:textId="77777777" w:rsidR="002B688F" w:rsidRDefault="002B688F" w:rsidP="002B688F">
      <w:pPr>
        <w:jc w:val="both"/>
        <w:rPr>
          <w:rFonts w:ascii="Arial" w:hAnsi="Arial" w:cs="Arial"/>
        </w:rPr>
      </w:pPr>
      <w:r>
        <w:rPr>
          <w:rFonts w:ascii="Arial" w:hAnsi="Arial" w:cs="Arial"/>
        </w:rPr>
        <w:t xml:space="preserve">A continuación, se detallan las actividades que se desarrollarán para el presente año de acuerdo a las rutas de creación de valor, definidas en la dimensión uno “talento humano” del Modelo Integrado de Planeación y Gestión – MIPG: </w:t>
      </w:r>
    </w:p>
    <w:p w14:paraId="5D853D7C" w14:textId="77777777" w:rsidR="002B688F" w:rsidRDefault="002B688F" w:rsidP="002B688F">
      <w:pPr>
        <w:jc w:val="both"/>
        <w:rPr>
          <w:rFonts w:ascii="Arial" w:hAnsi="Arial" w:cs="Arial"/>
        </w:rPr>
      </w:pPr>
    </w:p>
    <w:tbl>
      <w:tblPr>
        <w:tblStyle w:val="Tablaconcuadrcula"/>
        <w:tblW w:w="0" w:type="auto"/>
        <w:tblLook w:val="04A0" w:firstRow="1" w:lastRow="0" w:firstColumn="1" w:lastColumn="0" w:noHBand="0" w:noVBand="1"/>
      </w:tblPr>
      <w:tblGrid>
        <w:gridCol w:w="2992"/>
        <w:gridCol w:w="2993"/>
        <w:gridCol w:w="2993"/>
      </w:tblGrid>
      <w:tr w:rsidR="002B688F" w14:paraId="2116BC54" w14:textId="77777777" w:rsidTr="00D47AAD">
        <w:tc>
          <w:tcPr>
            <w:tcW w:w="2992" w:type="dxa"/>
            <w:shd w:val="clear" w:color="auto" w:fill="D9D9D9" w:themeFill="background1" w:themeFillShade="D9"/>
          </w:tcPr>
          <w:p w14:paraId="5B94B050" w14:textId="77777777" w:rsidR="002B688F" w:rsidRDefault="002B688F" w:rsidP="00D47AAD">
            <w:pPr>
              <w:jc w:val="center"/>
              <w:rPr>
                <w:rFonts w:ascii="Arial" w:hAnsi="Arial"/>
                <w:b/>
                <w:sz w:val="20"/>
                <w:szCs w:val="20"/>
              </w:rPr>
            </w:pPr>
          </w:p>
          <w:p w14:paraId="723CC6F9" w14:textId="77777777" w:rsidR="002B688F" w:rsidRPr="00677A75" w:rsidRDefault="002B688F" w:rsidP="00D47AAD">
            <w:pPr>
              <w:jc w:val="center"/>
              <w:rPr>
                <w:rFonts w:ascii="Arial" w:hAnsi="Arial"/>
                <w:b/>
                <w:sz w:val="20"/>
                <w:szCs w:val="20"/>
              </w:rPr>
            </w:pPr>
            <w:r w:rsidRPr="00677A75">
              <w:rPr>
                <w:rFonts w:ascii="Arial" w:hAnsi="Arial"/>
                <w:b/>
                <w:sz w:val="20"/>
                <w:szCs w:val="20"/>
              </w:rPr>
              <w:t>RUTA</w:t>
            </w:r>
          </w:p>
        </w:tc>
        <w:tc>
          <w:tcPr>
            <w:tcW w:w="2993" w:type="dxa"/>
            <w:shd w:val="clear" w:color="auto" w:fill="D9D9D9" w:themeFill="background1" w:themeFillShade="D9"/>
          </w:tcPr>
          <w:p w14:paraId="20AA3D76" w14:textId="77777777" w:rsidR="002B688F" w:rsidRDefault="002B688F" w:rsidP="00D47AAD">
            <w:pPr>
              <w:jc w:val="center"/>
              <w:rPr>
                <w:rFonts w:ascii="Arial" w:hAnsi="Arial"/>
                <w:b/>
                <w:sz w:val="20"/>
                <w:szCs w:val="20"/>
              </w:rPr>
            </w:pPr>
          </w:p>
          <w:p w14:paraId="3E04AD36" w14:textId="577EFC01" w:rsidR="002B688F" w:rsidRPr="00677A75" w:rsidRDefault="002B688F" w:rsidP="00D47AAD">
            <w:pPr>
              <w:jc w:val="center"/>
              <w:rPr>
                <w:rFonts w:ascii="Arial" w:hAnsi="Arial"/>
                <w:b/>
                <w:sz w:val="20"/>
                <w:szCs w:val="20"/>
              </w:rPr>
            </w:pPr>
            <w:r w:rsidRPr="00F8166C">
              <w:rPr>
                <w:rFonts w:ascii="Arial" w:hAnsi="Arial"/>
                <w:b/>
                <w:sz w:val="20"/>
                <w:szCs w:val="20"/>
              </w:rPr>
              <w:t xml:space="preserve">ACCIÓN </w:t>
            </w:r>
            <w:r w:rsidR="00CF54F5">
              <w:rPr>
                <w:rFonts w:ascii="Arial" w:hAnsi="Arial"/>
                <w:b/>
                <w:sz w:val="20"/>
                <w:szCs w:val="20"/>
              </w:rPr>
              <w:t>(</w:t>
            </w:r>
            <w:r w:rsidRPr="00F8166C">
              <w:rPr>
                <w:rFonts w:ascii="Arial" w:hAnsi="Arial"/>
                <w:b/>
                <w:sz w:val="20"/>
                <w:szCs w:val="20"/>
              </w:rPr>
              <w:t>SALEN DE LOS PLANES</w:t>
            </w:r>
            <w:r w:rsidR="00CF54F5">
              <w:rPr>
                <w:rFonts w:ascii="Arial" w:hAnsi="Arial"/>
                <w:b/>
                <w:sz w:val="20"/>
                <w:szCs w:val="20"/>
              </w:rPr>
              <w:t>)</w:t>
            </w:r>
            <w:r>
              <w:rPr>
                <w:rFonts w:ascii="Arial" w:hAnsi="Arial"/>
                <w:b/>
                <w:sz w:val="20"/>
                <w:szCs w:val="20"/>
              </w:rPr>
              <w:t xml:space="preserve"> </w:t>
            </w:r>
          </w:p>
        </w:tc>
        <w:tc>
          <w:tcPr>
            <w:tcW w:w="2993" w:type="dxa"/>
            <w:shd w:val="clear" w:color="auto" w:fill="D9D9D9" w:themeFill="background1" w:themeFillShade="D9"/>
          </w:tcPr>
          <w:p w14:paraId="5475C62F" w14:textId="77777777" w:rsidR="002B688F" w:rsidRDefault="002B688F" w:rsidP="00D47AAD">
            <w:pPr>
              <w:jc w:val="center"/>
              <w:rPr>
                <w:rFonts w:ascii="Arial" w:hAnsi="Arial"/>
                <w:b/>
                <w:sz w:val="20"/>
                <w:szCs w:val="20"/>
              </w:rPr>
            </w:pPr>
          </w:p>
          <w:p w14:paraId="4540E38C" w14:textId="77777777" w:rsidR="002B688F" w:rsidRDefault="002B688F" w:rsidP="00D47AAD">
            <w:pPr>
              <w:jc w:val="center"/>
              <w:rPr>
                <w:rFonts w:ascii="Arial" w:hAnsi="Arial"/>
                <w:b/>
                <w:sz w:val="20"/>
                <w:szCs w:val="20"/>
              </w:rPr>
            </w:pPr>
            <w:r>
              <w:rPr>
                <w:rFonts w:ascii="Arial" w:hAnsi="Arial"/>
                <w:b/>
                <w:sz w:val="20"/>
                <w:szCs w:val="20"/>
              </w:rPr>
              <w:t xml:space="preserve">PLAN/ TEMA </w:t>
            </w:r>
          </w:p>
          <w:p w14:paraId="65664FF8" w14:textId="77777777" w:rsidR="002B688F" w:rsidRPr="00677A75" w:rsidRDefault="002B688F" w:rsidP="00D47AAD">
            <w:pPr>
              <w:jc w:val="center"/>
              <w:rPr>
                <w:rFonts w:ascii="Arial" w:hAnsi="Arial"/>
                <w:b/>
                <w:sz w:val="20"/>
                <w:szCs w:val="20"/>
              </w:rPr>
            </w:pPr>
          </w:p>
        </w:tc>
      </w:tr>
      <w:tr w:rsidR="002B688F" w14:paraId="3E190655" w14:textId="77777777" w:rsidTr="00D47AAD">
        <w:tc>
          <w:tcPr>
            <w:tcW w:w="2992" w:type="dxa"/>
            <w:vMerge w:val="restart"/>
          </w:tcPr>
          <w:p w14:paraId="0043B730" w14:textId="77777777" w:rsidR="002B688F" w:rsidRDefault="002B688F" w:rsidP="00D47AAD">
            <w:pPr>
              <w:rPr>
                <w:rFonts w:ascii="Arial" w:hAnsi="Arial"/>
                <w:sz w:val="20"/>
                <w:szCs w:val="20"/>
              </w:rPr>
            </w:pPr>
          </w:p>
          <w:p w14:paraId="40D769A7" w14:textId="77777777" w:rsidR="002B688F" w:rsidRDefault="002B688F" w:rsidP="00D47AAD">
            <w:pPr>
              <w:rPr>
                <w:rFonts w:ascii="Arial" w:hAnsi="Arial"/>
                <w:sz w:val="20"/>
                <w:szCs w:val="20"/>
              </w:rPr>
            </w:pPr>
          </w:p>
          <w:p w14:paraId="22FD14DF" w14:textId="77777777" w:rsidR="002B688F" w:rsidRDefault="002B688F" w:rsidP="00D47AAD">
            <w:pPr>
              <w:rPr>
                <w:rFonts w:ascii="Arial" w:hAnsi="Arial"/>
                <w:sz w:val="20"/>
                <w:szCs w:val="20"/>
              </w:rPr>
            </w:pPr>
          </w:p>
          <w:p w14:paraId="621671C5" w14:textId="77777777" w:rsidR="002B688F" w:rsidRDefault="002B688F" w:rsidP="00D47AAD">
            <w:pPr>
              <w:rPr>
                <w:rFonts w:ascii="Arial" w:hAnsi="Arial"/>
                <w:sz w:val="20"/>
                <w:szCs w:val="20"/>
              </w:rPr>
            </w:pPr>
          </w:p>
          <w:p w14:paraId="12178CB4" w14:textId="77777777" w:rsidR="002B688F" w:rsidRDefault="002B688F" w:rsidP="00D47AAD">
            <w:pPr>
              <w:rPr>
                <w:rFonts w:ascii="Arial" w:hAnsi="Arial"/>
                <w:sz w:val="20"/>
                <w:szCs w:val="20"/>
              </w:rPr>
            </w:pPr>
          </w:p>
          <w:p w14:paraId="2C7D8BB7" w14:textId="77777777" w:rsidR="002B688F" w:rsidRDefault="002B688F" w:rsidP="00D47AAD">
            <w:pPr>
              <w:rPr>
                <w:rFonts w:ascii="Arial" w:hAnsi="Arial"/>
                <w:sz w:val="20"/>
                <w:szCs w:val="20"/>
              </w:rPr>
            </w:pPr>
          </w:p>
          <w:p w14:paraId="6765B967" w14:textId="77777777" w:rsidR="002B688F" w:rsidRDefault="002B688F" w:rsidP="00D47AAD">
            <w:pPr>
              <w:rPr>
                <w:rFonts w:ascii="Arial" w:hAnsi="Arial"/>
                <w:sz w:val="20"/>
                <w:szCs w:val="20"/>
              </w:rPr>
            </w:pPr>
          </w:p>
          <w:p w14:paraId="4486A106" w14:textId="77777777" w:rsidR="002B688F" w:rsidRDefault="002B688F" w:rsidP="00D47AAD">
            <w:pPr>
              <w:rPr>
                <w:rFonts w:ascii="Arial" w:hAnsi="Arial"/>
                <w:sz w:val="20"/>
                <w:szCs w:val="20"/>
              </w:rPr>
            </w:pPr>
          </w:p>
          <w:p w14:paraId="7BDC3FA3" w14:textId="77777777" w:rsidR="002B688F" w:rsidRDefault="002B688F" w:rsidP="00D47AAD">
            <w:pPr>
              <w:rPr>
                <w:rFonts w:ascii="Arial" w:hAnsi="Arial"/>
                <w:sz w:val="20"/>
                <w:szCs w:val="20"/>
              </w:rPr>
            </w:pPr>
          </w:p>
          <w:p w14:paraId="4B8255F6" w14:textId="77777777" w:rsidR="002B688F" w:rsidRDefault="002B688F" w:rsidP="00D47AAD">
            <w:pPr>
              <w:rPr>
                <w:rFonts w:ascii="Arial" w:hAnsi="Arial"/>
                <w:sz w:val="20"/>
                <w:szCs w:val="20"/>
              </w:rPr>
            </w:pPr>
          </w:p>
          <w:p w14:paraId="6228A10C" w14:textId="77777777" w:rsidR="002B688F" w:rsidRDefault="002B688F" w:rsidP="00D47AAD">
            <w:pPr>
              <w:rPr>
                <w:rFonts w:ascii="Arial" w:hAnsi="Arial"/>
                <w:sz w:val="20"/>
                <w:szCs w:val="20"/>
              </w:rPr>
            </w:pPr>
          </w:p>
          <w:p w14:paraId="4BB72BAA" w14:textId="77777777" w:rsidR="002B688F" w:rsidRDefault="002B688F" w:rsidP="00D47AAD">
            <w:pPr>
              <w:rPr>
                <w:rFonts w:ascii="Arial" w:hAnsi="Arial"/>
                <w:sz w:val="20"/>
                <w:szCs w:val="20"/>
              </w:rPr>
            </w:pPr>
          </w:p>
          <w:p w14:paraId="4D12FE96" w14:textId="77777777" w:rsidR="002B688F" w:rsidRDefault="002B688F" w:rsidP="00D47AAD">
            <w:pPr>
              <w:rPr>
                <w:rFonts w:ascii="Arial" w:hAnsi="Arial"/>
                <w:sz w:val="20"/>
                <w:szCs w:val="20"/>
              </w:rPr>
            </w:pPr>
          </w:p>
          <w:p w14:paraId="6CBD948F" w14:textId="77777777" w:rsidR="002B688F" w:rsidRDefault="002B688F" w:rsidP="00D47AAD">
            <w:pPr>
              <w:jc w:val="center"/>
              <w:rPr>
                <w:rFonts w:ascii="Arial" w:hAnsi="Arial"/>
                <w:sz w:val="20"/>
                <w:szCs w:val="20"/>
              </w:rPr>
            </w:pPr>
          </w:p>
          <w:p w14:paraId="3FF92A82" w14:textId="77777777" w:rsidR="002B688F" w:rsidRPr="00A8371F" w:rsidRDefault="002B688F" w:rsidP="00D47AAD">
            <w:pPr>
              <w:jc w:val="center"/>
              <w:rPr>
                <w:rFonts w:ascii="Arial" w:hAnsi="Arial"/>
                <w:sz w:val="20"/>
                <w:szCs w:val="20"/>
              </w:rPr>
            </w:pPr>
            <w:r w:rsidRPr="00A8371F">
              <w:rPr>
                <w:rFonts w:ascii="Arial" w:hAnsi="Arial"/>
                <w:sz w:val="20"/>
                <w:szCs w:val="20"/>
              </w:rPr>
              <w:t>RUTA DE LA FELICIDAD</w:t>
            </w:r>
          </w:p>
          <w:p w14:paraId="54E0A11B" w14:textId="77777777" w:rsidR="002B688F" w:rsidRPr="00A8371F" w:rsidRDefault="002B688F" w:rsidP="00D47AAD">
            <w:pPr>
              <w:jc w:val="center"/>
              <w:rPr>
                <w:rFonts w:ascii="Arial" w:hAnsi="Arial"/>
                <w:sz w:val="20"/>
                <w:szCs w:val="20"/>
              </w:rPr>
            </w:pPr>
            <w:r w:rsidRPr="00A8371F">
              <w:rPr>
                <w:rFonts w:ascii="Arial" w:hAnsi="Arial"/>
                <w:sz w:val="20"/>
                <w:szCs w:val="20"/>
              </w:rPr>
              <w:t>La felicidad nos hace productivos</w:t>
            </w:r>
          </w:p>
          <w:p w14:paraId="48916785" w14:textId="77777777" w:rsidR="002B688F" w:rsidRPr="00A8371F" w:rsidRDefault="002B688F" w:rsidP="00D47AAD">
            <w:pPr>
              <w:rPr>
                <w:rFonts w:ascii="Arial" w:hAnsi="Arial"/>
                <w:sz w:val="20"/>
                <w:szCs w:val="20"/>
              </w:rPr>
            </w:pPr>
          </w:p>
        </w:tc>
        <w:tc>
          <w:tcPr>
            <w:tcW w:w="2993" w:type="dxa"/>
          </w:tcPr>
          <w:p w14:paraId="0D3D2393" w14:textId="77777777" w:rsidR="002B688F" w:rsidRPr="00A8371F" w:rsidRDefault="002B688F" w:rsidP="00D47AAD">
            <w:pPr>
              <w:jc w:val="both"/>
              <w:rPr>
                <w:rFonts w:ascii="Arial" w:hAnsi="Arial" w:cs="Arial"/>
                <w:sz w:val="20"/>
                <w:szCs w:val="20"/>
              </w:rPr>
            </w:pPr>
            <w:r w:rsidRPr="00A8371F">
              <w:rPr>
                <w:rFonts w:ascii="Arial" w:hAnsi="Arial" w:cs="Arial"/>
                <w:sz w:val="20"/>
                <w:szCs w:val="20"/>
              </w:rPr>
              <w:lastRenderedPageBreak/>
              <w:t xml:space="preserve">Ejecutar las actividades inherentes al mantenimiento y mejora continua del Sistema de Gestión de Seguridad y Salud en el Trabajo  SG – SST. </w:t>
            </w:r>
          </w:p>
          <w:p w14:paraId="7D8A7219" w14:textId="77777777" w:rsidR="002B688F" w:rsidRPr="00A8371F" w:rsidRDefault="002B688F" w:rsidP="00D47AAD">
            <w:pPr>
              <w:rPr>
                <w:rFonts w:ascii="Arial" w:hAnsi="Arial"/>
                <w:sz w:val="20"/>
                <w:szCs w:val="20"/>
              </w:rPr>
            </w:pPr>
          </w:p>
        </w:tc>
        <w:tc>
          <w:tcPr>
            <w:tcW w:w="2993" w:type="dxa"/>
            <w:vMerge w:val="restart"/>
          </w:tcPr>
          <w:p w14:paraId="43483606" w14:textId="77777777" w:rsidR="002B688F" w:rsidRDefault="002B688F" w:rsidP="00D47AAD">
            <w:pPr>
              <w:rPr>
                <w:rFonts w:ascii="Arial" w:hAnsi="Arial"/>
                <w:sz w:val="20"/>
                <w:szCs w:val="20"/>
              </w:rPr>
            </w:pPr>
          </w:p>
          <w:p w14:paraId="444D5148" w14:textId="77777777" w:rsidR="002B688F" w:rsidRDefault="002B688F" w:rsidP="00D47AAD">
            <w:pPr>
              <w:rPr>
                <w:rFonts w:ascii="Arial" w:hAnsi="Arial"/>
                <w:sz w:val="20"/>
                <w:szCs w:val="20"/>
              </w:rPr>
            </w:pPr>
          </w:p>
          <w:p w14:paraId="65340D79" w14:textId="77777777" w:rsidR="002B688F" w:rsidRDefault="002B688F" w:rsidP="00D47AAD">
            <w:pPr>
              <w:rPr>
                <w:rFonts w:ascii="Arial" w:hAnsi="Arial"/>
                <w:sz w:val="20"/>
                <w:szCs w:val="20"/>
              </w:rPr>
            </w:pPr>
          </w:p>
          <w:p w14:paraId="18F5BE64" w14:textId="77777777" w:rsidR="002B688F" w:rsidRDefault="002B688F" w:rsidP="00D47AAD">
            <w:pPr>
              <w:rPr>
                <w:rFonts w:ascii="Arial" w:hAnsi="Arial"/>
                <w:sz w:val="20"/>
                <w:szCs w:val="20"/>
              </w:rPr>
            </w:pPr>
          </w:p>
          <w:p w14:paraId="2695B73B" w14:textId="77777777" w:rsidR="002B688F" w:rsidRDefault="002B688F" w:rsidP="00D47AAD">
            <w:pPr>
              <w:rPr>
                <w:rFonts w:ascii="Arial" w:hAnsi="Arial"/>
                <w:sz w:val="20"/>
                <w:szCs w:val="20"/>
              </w:rPr>
            </w:pPr>
          </w:p>
          <w:p w14:paraId="58A30F0D" w14:textId="77777777" w:rsidR="002B688F" w:rsidRDefault="002B688F" w:rsidP="00D47AAD">
            <w:pPr>
              <w:rPr>
                <w:rFonts w:ascii="Arial" w:hAnsi="Arial"/>
                <w:sz w:val="20"/>
                <w:szCs w:val="20"/>
              </w:rPr>
            </w:pPr>
          </w:p>
          <w:p w14:paraId="02853D8B" w14:textId="77777777" w:rsidR="002B688F" w:rsidRDefault="002B688F" w:rsidP="00D47AAD">
            <w:pPr>
              <w:rPr>
                <w:rFonts w:ascii="Arial" w:hAnsi="Arial"/>
                <w:sz w:val="20"/>
                <w:szCs w:val="20"/>
              </w:rPr>
            </w:pPr>
          </w:p>
          <w:p w14:paraId="4C96AC7A" w14:textId="77777777" w:rsidR="002B688F" w:rsidRDefault="002B688F" w:rsidP="00D47AAD">
            <w:pPr>
              <w:rPr>
                <w:rFonts w:ascii="Arial" w:hAnsi="Arial"/>
                <w:sz w:val="20"/>
                <w:szCs w:val="20"/>
              </w:rPr>
            </w:pPr>
          </w:p>
          <w:p w14:paraId="4B6399E4" w14:textId="77777777" w:rsidR="002B688F" w:rsidRDefault="002B688F" w:rsidP="00D47AAD">
            <w:pPr>
              <w:rPr>
                <w:rFonts w:ascii="Arial" w:hAnsi="Arial"/>
                <w:sz w:val="20"/>
                <w:szCs w:val="20"/>
              </w:rPr>
            </w:pPr>
          </w:p>
          <w:p w14:paraId="47139AF1" w14:textId="77777777" w:rsidR="002B688F" w:rsidRDefault="002B688F" w:rsidP="00D47AAD">
            <w:pPr>
              <w:rPr>
                <w:rFonts w:ascii="Arial" w:hAnsi="Arial"/>
                <w:sz w:val="20"/>
                <w:szCs w:val="20"/>
              </w:rPr>
            </w:pPr>
          </w:p>
          <w:p w14:paraId="562BE498" w14:textId="77777777" w:rsidR="002B688F" w:rsidRDefault="002B688F" w:rsidP="00D47AAD">
            <w:pPr>
              <w:rPr>
                <w:rFonts w:ascii="Arial" w:hAnsi="Arial"/>
                <w:sz w:val="20"/>
                <w:szCs w:val="20"/>
              </w:rPr>
            </w:pPr>
          </w:p>
          <w:p w14:paraId="6CED7B46" w14:textId="77777777" w:rsidR="002B688F" w:rsidRDefault="002B688F" w:rsidP="00D47AAD">
            <w:pPr>
              <w:jc w:val="center"/>
              <w:rPr>
                <w:rFonts w:ascii="Arial" w:hAnsi="Arial"/>
                <w:sz w:val="20"/>
                <w:szCs w:val="20"/>
              </w:rPr>
            </w:pPr>
          </w:p>
          <w:p w14:paraId="6D9F2762" w14:textId="77777777" w:rsidR="002B688F" w:rsidRDefault="002B688F" w:rsidP="00D47AAD">
            <w:pPr>
              <w:jc w:val="center"/>
              <w:rPr>
                <w:rFonts w:ascii="Arial" w:hAnsi="Arial"/>
                <w:sz w:val="20"/>
                <w:szCs w:val="20"/>
              </w:rPr>
            </w:pPr>
          </w:p>
          <w:p w14:paraId="0DB6DDA8" w14:textId="77777777" w:rsidR="002B688F" w:rsidRDefault="002B688F" w:rsidP="00D47AAD">
            <w:pPr>
              <w:jc w:val="center"/>
              <w:rPr>
                <w:rFonts w:ascii="Arial" w:hAnsi="Arial"/>
                <w:sz w:val="20"/>
                <w:szCs w:val="20"/>
              </w:rPr>
            </w:pPr>
          </w:p>
          <w:p w14:paraId="3B621DAB" w14:textId="77777777" w:rsidR="002B688F" w:rsidRPr="00A8371F" w:rsidRDefault="002B688F" w:rsidP="00D47AAD">
            <w:pPr>
              <w:jc w:val="center"/>
              <w:rPr>
                <w:rFonts w:ascii="Arial" w:hAnsi="Arial"/>
                <w:sz w:val="20"/>
                <w:szCs w:val="20"/>
              </w:rPr>
            </w:pPr>
            <w:r>
              <w:rPr>
                <w:rFonts w:ascii="Arial" w:hAnsi="Arial"/>
                <w:sz w:val="20"/>
                <w:szCs w:val="20"/>
              </w:rPr>
              <w:t>Plan de Trabajo Anual en Seguridad y Salud en el Trabajo</w:t>
            </w:r>
          </w:p>
        </w:tc>
      </w:tr>
      <w:tr w:rsidR="002B688F" w14:paraId="6BE0FD68" w14:textId="77777777" w:rsidTr="00D47AAD">
        <w:tc>
          <w:tcPr>
            <w:tcW w:w="2992" w:type="dxa"/>
            <w:vMerge/>
          </w:tcPr>
          <w:p w14:paraId="6114C338" w14:textId="77777777" w:rsidR="002B688F" w:rsidRPr="00A8371F" w:rsidRDefault="002B688F" w:rsidP="00D47AAD">
            <w:pPr>
              <w:rPr>
                <w:rFonts w:ascii="Arial" w:hAnsi="Arial"/>
                <w:sz w:val="20"/>
                <w:szCs w:val="20"/>
              </w:rPr>
            </w:pPr>
          </w:p>
        </w:tc>
        <w:tc>
          <w:tcPr>
            <w:tcW w:w="2993" w:type="dxa"/>
          </w:tcPr>
          <w:p w14:paraId="74921B19" w14:textId="77777777" w:rsidR="002B688F" w:rsidRPr="00A8371F" w:rsidRDefault="002B688F" w:rsidP="00D47AAD">
            <w:pPr>
              <w:jc w:val="both"/>
              <w:rPr>
                <w:rFonts w:ascii="Arial" w:hAnsi="Arial" w:cs="Arial"/>
                <w:sz w:val="20"/>
                <w:szCs w:val="20"/>
              </w:rPr>
            </w:pPr>
            <w:r w:rsidRPr="00A8371F">
              <w:rPr>
                <w:rFonts w:ascii="Arial" w:hAnsi="Arial" w:cs="Arial"/>
                <w:sz w:val="20"/>
                <w:szCs w:val="20"/>
              </w:rPr>
              <w:t xml:space="preserve">Implementar las acciones necesarias para prevenir la ocurrencia de accidentes de trabajo y enfermedades laborales. </w:t>
            </w:r>
          </w:p>
          <w:p w14:paraId="24269388" w14:textId="77777777" w:rsidR="002B688F" w:rsidRPr="00A8371F" w:rsidRDefault="002B688F" w:rsidP="00D47AAD">
            <w:pPr>
              <w:rPr>
                <w:rFonts w:ascii="Arial" w:hAnsi="Arial"/>
                <w:sz w:val="20"/>
                <w:szCs w:val="20"/>
              </w:rPr>
            </w:pPr>
          </w:p>
        </w:tc>
        <w:tc>
          <w:tcPr>
            <w:tcW w:w="2993" w:type="dxa"/>
            <w:vMerge/>
          </w:tcPr>
          <w:p w14:paraId="76F68F36" w14:textId="77777777" w:rsidR="002B688F" w:rsidRPr="00A8371F" w:rsidRDefault="002B688F" w:rsidP="00D47AAD">
            <w:pPr>
              <w:rPr>
                <w:rFonts w:ascii="Arial" w:hAnsi="Arial"/>
                <w:sz w:val="20"/>
                <w:szCs w:val="20"/>
              </w:rPr>
            </w:pPr>
          </w:p>
        </w:tc>
      </w:tr>
      <w:tr w:rsidR="002B688F" w14:paraId="112CB95F" w14:textId="77777777" w:rsidTr="00D47AAD">
        <w:tc>
          <w:tcPr>
            <w:tcW w:w="2992" w:type="dxa"/>
            <w:vMerge/>
          </w:tcPr>
          <w:p w14:paraId="3166631D" w14:textId="77777777" w:rsidR="002B688F" w:rsidRPr="00A8371F" w:rsidRDefault="002B688F" w:rsidP="00D47AAD">
            <w:pPr>
              <w:rPr>
                <w:rFonts w:ascii="Arial" w:hAnsi="Arial"/>
                <w:sz w:val="20"/>
                <w:szCs w:val="20"/>
              </w:rPr>
            </w:pPr>
          </w:p>
        </w:tc>
        <w:tc>
          <w:tcPr>
            <w:tcW w:w="2993" w:type="dxa"/>
          </w:tcPr>
          <w:p w14:paraId="3FF50B67" w14:textId="77777777" w:rsidR="002B688F" w:rsidRPr="00A8371F" w:rsidRDefault="002B688F" w:rsidP="00D47AAD">
            <w:pPr>
              <w:jc w:val="both"/>
              <w:rPr>
                <w:rFonts w:ascii="Arial" w:hAnsi="Arial" w:cs="Arial"/>
                <w:sz w:val="20"/>
                <w:szCs w:val="20"/>
              </w:rPr>
            </w:pPr>
            <w:r w:rsidRPr="00A8371F">
              <w:rPr>
                <w:rFonts w:ascii="Arial" w:hAnsi="Arial" w:cs="Arial"/>
                <w:sz w:val="20"/>
                <w:szCs w:val="20"/>
              </w:rPr>
              <w:t xml:space="preserve">Brindar a la entidad las herramientas necesarias para la preparación y respuestas ante la ocurrencia de emergencias que puedan afectar a los servidores públicos. </w:t>
            </w:r>
          </w:p>
          <w:p w14:paraId="36C34D47" w14:textId="77777777" w:rsidR="002B688F" w:rsidRPr="00A8371F" w:rsidRDefault="002B688F" w:rsidP="00D47AAD">
            <w:pPr>
              <w:rPr>
                <w:rFonts w:ascii="Arial" w:hAnsi="Arial"/>
                <w:sz w:val="20"/>
                <w:szCs w:val="20"/>
              </w:rPr>
            </w:pPr>
          </w:p>
        </w:tc>
        <w:tc>
          <w:tcPr>
            <w:tcW w:w="2993" w:type="dxa"/>
            <w:vMerge/>
          </w:tcPr>
          <w:p w14:paraId="7D7874FB" w14:textId="77777777" w:rsidR="002B688F" w:rsidRPr="00A8371F" w:rsidRDefault="002B688F" w:rsidP="00D47AAD">
            <w:pPr>
              <w:rPr>
                <w:rFonts w:ascii="Arial" w:hAnsi="Arial"/>
                <w:sz w:val="20"/>
                <w:szCs w:val="20"/>
              </w:rPr>
            </w:pPr>
          </w:p>
        </w:tc>
      </w:tr>
      <w:tr w:rsidR="002B688F" w14:paraId="4FEB6E52" w14:textId="77777777" w:rsidTr="00D47AAD">
        <w:tc>
          <w:tcPr>
            <w:tcW w:w="2992" w:type="dxa"/>
            <w:vMerge/>
          </w:tcPr>
          <w:p w14:paraId="7BD03279" w14:textId="77777777" w:rsidR="002B688F" w:rsidRPr="00A8371F" w:rsidRDefault="002B688F" w:rsidP="00D47AAD">
            <w:pPr>
              <w:rPr>
                <w:rFonts w:ascii="Arial" w:hAnsi="Arial"/>
                <w:sz w:val="20"/>
                <w:szCs w:val="20"/>
              </w:rPr>
            </w:pPr>
          </w:p>
        </w:tc>
        <w:tc>
          <w:tcPr>
            <w:tcW w:w="2993" w:type="dxa"/>
          </w:tcPr>
          <w:p w14:paraId="7D2D384D" w14:textId="77777777" w:rsidR="002B688F" w:rsidRPr="00A8371F" w:rsidRDefault="002B688F" w:rsidP="00D47AAD">
            <w:pPr>
              <w:jc w:val="both"/>
              <w:rPr>
                <w:rFonts w:ascii="Arial" w:hAnsi="Arial" w:cs="Arial"/>
                <w:sz w:val="20"/>
                <w:szCs w:val="20"/>
              </w:rPr>
            </w:pPr>
            <w:r w:rsidRPr="00A8371F">
              <w:rPr>
                <w:rFonts w:ascii="Arial" w:hAnsi="Arial" w:cs="Arial"/>
                <w:sz w:val="20"/>
                <w:szCs w:val="20"/>
              </w:rPr>
              <w:t xml:space="preserve">Realizar las actividades necesarias para que los servidores públicos se encuentren en condiciones de salud, las cuales le permitan el desarrollo de sus labores. </w:t>
            </w:r>
          </w:p>
          <w:p w14:paraId="4AD5D4FD" w14:textId="77777777" w:rsidR="002B688F" w:rsidRPr="00A8371F" w:rsidRDefault="002B688F" w:rsidP="00D47AAD">
            <w:pPr>
              <w:rPr>
                <w:rFonts w:ascii="Arial" w:hAnsi="Arial"/>
                <w:sz w:val="20"/>
                <w:szCs w:val="20"/>
              </w:rPr>
            </w:pPr>
          </w:p>
        </w:tc>
        <w:tc>
          <w:tcPr>
            <w:tcW w:w="2993" w:type="dxa"/>
            <w:vMerge/>
          </w:tcPr>
          <w:p w14:paraId="0858C0DC" w14:textId="77777777" w:rsidR="002B688F" w:rsidRPr="00A8371F" w:rsidRDefault="002B688F" w:rsidP="00D47AAD">
            <w:pPr>
              <w:rPr>
                <w:rFonts w:ascii="Arial" w:hAnsi="Arial"/>
                <w:sz w:val="20"/>
                <w:szCs w:val="20"/>
              </w:rPr>
            </w:pPr>
          </w:p>
        </w:tc>
      </w:tr>
    </w:tbl>
    <w:p w14:paraId="2A157BCA" w14:textId="77777777" w:rsidR="002B688F" w:rsidRDefault="002B688F" w:rsidP="002B688F"/>
    <w:tbl>
      <w:tblPr>
        <w:tblStyle w:val="Tablaconcuadrcula"/>
        <w:tblW w:w="0" w:type="auto"/>
        <w:tblLook w:val="04A0" w:firstRow="1" w:lastRow="0" w:firstColumn="1" w:lastColumn="0" w:noHBand="0" w:noVBand="1"/>
      </w:tblPr>
      <w:tblGrid>
        <w:gridCol w:w="2992"/>
        <w:gridCol w:w="2993"/>
        <w:gridCol w:w="2993"/>
      </w:tblGrid>
      <w:tr w:rsidR="002B688F" w14:paraId="4286B8EA" w14:textId="77777777" w:rsidTr="00D47AAD">
        <w:tc>
          <w:tcPr>
            <w:tcW w:w="2992" w:type="dxa"/>
            <w:vMerge w:val="restart"/>
          </w:tcPr>
          <w:p w14:paraId="153AAB3C" w14:textId="77777777" w:rsidR="002B688F" w:rsidRPr="00A8371F" w:rsidRDefault="002B688F" w:rsidP="00D47AAD">
            <w:pPr>
              <w:rPr>
                <w:rFonts w:ascii="Arial" w:hAnsi="Arial"/>
                <w:sz w:val="20"/>
                <w:szCs w:val="20"/>
              </w:rPr>
            </w:pPr>
          </w:p>
        </w:tc>
        <w:tc>
          <w:tcPr>
            <w:tcW w:w="2993" w:type="dxa"/>
          </w:tcPr>
          <w:p w14:paraId="06C7CEC7" w14:textId="77777777" w:rsidR="002B688F" w:rsidRPr="00A8371F" w:rsidRDefault="002B688F" w:rsidP="00D47AAD">
            <w:pPr>
              <w:jc w:val="both"/>
              <w:rPr>
                <w:rFonts w:ascii="Arial" w:hAnsi="Arial" w:cs="Arial"/>
                <w:sz w:val="20"/>
                <w:szCs w:val="20"/>
              </w:rPr>
            </w:pPr>
            <w:r w:rsidRPr="00A8371F">
              <w:rPr>
                <w:rFonts w:ascii="Arial" w:hAnsi="Arial" w:cs="Arial"/>
                <w:sz w:val="20"/>
                <w:szCs w:val="20"/>
              </w:rPr>
              <w:t xml:space="preserve">Programar y ejecutar actividades de promoción y prevención en el marco del SG – SST. </w:t>
            </w:r>
          </w:p>
          <w:p w14:paraId="3A5461B0" w14:textId="77777777" w:rsidR="002B688F" w:rsidRPr="00A8371F" w:rsidRDefault="002B688F" w:rsidP="00D47AAD">
            <w:pPr>
              <w:rPr>
                <w:rFonts w:ascii="Arial" w:hAnsi="Arial"/>
                <w:sz w:val="20"/>
                <w:szCs w:val="20"/>
              </w:rPr>
            </w:pPr>
          </w:p>
        </w:tc>
        <w:tc>
          <w:tcPr>
            <w:tcW w:w="2993" w:type="dxa"/>
          </w:tcPr>
          <w:p w14:paraId="52347C05" w14:textId="77777777" w:rsidR="002B688F" w:rsidRPr="00A8371F" w:rsidRDefault="002B688F" w:rsidP="00D47AAD">
            <w:pPr>
              <w:rPr>
                <w:rFonts w:ascii="Arial" w:hAnsi="Arial"/>
                <w:sz w:val="20"/>
                <w:szCs w:val="20"/>
              </w:rPr>
            </w:pPr>
          </w:p>
        </w:tc>
      </w:tr>
      <w:tr w:rsidR="002B688F" w14:paraId="649B08E1" w14:textId="77777777" w:rsidTr="00D47AAD">
        <w:tc>
          <w:tcPr>
            <w:tcW w:w="2992" w:type="dxa"/>
            <w:vMerge/>
          </w:tcPr>
          <w:p w14:paraId="4570AE77" w14:textId="77777777" w:rsidR="002B688F" w:rsidRPr="00A8371F" w:rsidRDefault="002B688F" w:rsidP="00D47AAD">
            <w:pPr>
              <w:rPr>
                <w:rFonts w:ascii="Arial" w:hAnsi="Arial"/>
                <w:sz w:val="20"/>
                <w:szCs w:val="20"/>
              </w:rPr>
            </w:pPr>
          </w:p>
        </w:tc>
        <w:tc>
          <w:tcPr>
            <w:tcW w:w="2993" w:type="dxa"/>
          </w:tcPr>
          <w:p w14:paraId="0EE1F3AF" w14:textId="72CE3A7D" w:rsidR="002B688F" w:rsidRPr="00A8371F" w:rsidRDefault="002B688F" w:rsidP="00D47AAD">
            <w:pPr>
              <w:jc w:val="both"/>
              <w:rPr>
                <w:rFonts w:ascii="Arial" w:hAnsi="Arial" w:cs="Arial"/>
                <w:sz w:val="20"/>
                <w:szCs w:val="20"/>
              </w:rPr>
            </w:pPr>
            <w:r w:rsidRPr="00A8371F">
              <w:rPr>
                <w:rFonts w:ascii="Arial" w:hAnsi="Arial" w:cs="Arial"/>
                <w:sz w:val="20"/>
                <w:szCs w:val="20"/>
              </w:rPr>
              <w:t>Diseño y ejecución del  Plan de Bienestar Social e Incentivos durante la vigencia 202</w:t>
            </w:r>
            <w:r w:rsidR="00CF54F5">
              <w:rPr>
                <w:rFonts w:ascii="Arial" w:hAnsi="Arial" w:cs="Arial"/>
                <w:sz w:val="20"/>
                <w:szCs w:val="20"/>
              </w:rPr>
              <w:t>4</w:t>
            </w:r>
            <w:r w:rsidRPr="00A8371F">
              <w:rPr>
                <w:rFonts w:ascii="Arial" w:hAnsi="Arial" w:cs="Arial"/>
                <w:sz w:val="20"/>
                <w:szCs w:val="20"/>
              </w:rPr>
              <w:t>, el cual contiene los siguientes programas:</w:t>
            </w:r>
          </w:p>
          <w:p w14:paraId="0D4E3BFF" w14:textId="77777777" w:rsidR="002B688F" w:rsidRPr="00A8371F" w:rsidRDefault="002B688F" w:rsidP="00D47AAD">
            <w:pPr>
              <w:jc w:val="both"/>
              <w:rPr>
                <w:rFonts w:ascii="Arial" w:hAnsi="Arial" w:cs="Arial"/>
                <w:sz w:val="20"/>
                <w:szCs w:val="20"/>
              </w:rPr>
            </w:pPr>
          </w:p>
          <w:p w14:paraId="0D605AB0"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Reconocimiento e Incentivos</w:t>
            </w:r>
          </w:p>
          <w:p w14:paraId="4483DC7E"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Uso de la bicicleta</w:t>
            </w:r>
          </w:p>
          <w:p w14:paraId="11AE9D5A"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Teletrabajo y trabajo en casa</w:t>
            </w:r>
          </w:p>
          <w:p w14:paraId="72D7356C" w14:textId="77777777" w:rsidR="002B688F" w:rsidRPr="00A8371F" w:rsidRDefault="002B688F" w:rsidP="00D47AAD">
            <w:pPr>
              <w:jc w:val="both"/>
              <w:rPr>
                <w:rFonts w:ascii="Arial" w:hAnsi="Arial"/>
                <w:sz w:val="20"/>
                <w:szCs w:val="20"/>
              </w:rPr>
            </w:pPr>
            <w:r w:rsidRPr="00A8371F">
              <w:rPr>
                <w:rFonts w:ascii="Arial" w:hAnsi="Arial"/>
                <w:sz w:val="20"/>
                <w:szCs w:val="20"/>
              </w:rPr>
              <w:t>-</w:t>
            </w:r>
            <w:r w:rsidRPr="00A8371F">
              <w:rPr>
                <w:rFonts w:ascii="Arial" w:eastAsia="MS PGothic" w:hAnsi="Arial"/>
                <w:sz w:val="20"/>
                <w:szCs w:val="20"/>
              </w:rPr>
              <w:t xml:space="preserve">Ayudas educativas y especiales </w:t>
            </w:r>
          </w:p>
          <w:p w14:paraId="4529651F"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Horarios Flexibles</w:t>
            </w:r>
          </w:p>
          <w:p w14:paraId="60193DE3"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Programa de vivienda</w:t>
            </w:r>
          </w:p>
          <w:p w14:paraId="43680F52"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Clima laboral</w:t>
            </w:r>
          </w:p>
          <w:p w14:paraId="0A209F2C" w14:textId="77777777" w:rsidR="002B688F" w:rsidRPr="00A8371F" w:rsidRDefault="002B688F" w:rsidP="00D47AAD">
            <w:pPr>
              <w:jc w:val="both"/>
              <w:rPr>
                <w:rFonts w:ascii="Arial" w:hAnsi="Arial"/>
                <w:sz w:val="20"/>
                <w:szCs w:val="20"/>
              </w:rPr>
            </w:pPr>
            <w:r w:rsidRPr="00A8371F">
              <w:rPr>
                <w:rFonts w:ascii="Arial" w:hAnsi="Arial"/>
                <w:sz w:val="20"/>
                <w:szCs w:val="20"/>
              </w:rPr>
              <w:t xml:space="preserve">- </w:t>
            </w:r>
            <w:r w:rsidRPr="00A8371F">
              <w:rPr>
                <w:rFonts w:ascii="Arial" w:eastAsia="MS PGothic" w:hAnsi="Arial"/>
                <w:sz w:val="20"/>
                <w:szCs w:val="20"/>
              </w:rPr>
              <w:t>Transformación Digital</w:t>
            </w:r>
          </w:p>
          <w:p w14:paraId="2087216B" w14:textId="77777777" w:rsidR="002B688F" w:rsidRPr="00A8371F" w:rsidRDefault="002B688F" w:rsidP="00D47AAD">
            <w:pPr>
              <w:jc w:val="both"/>
              <w:rPr>
                <w:rFonts w:ascii="Arial" w:hAnsi="Arial"/>
                <w:sz w:val="20"/>
                <w:szCs w:val="20"/>
              </w:rPr>
            </w:pPr>
          </w:p>
        </w:tc>
        <w:tc>
          <w:tcPr>
            <w:tcW w:w="2993" w:type="dxa"/>
          </w:tcPr>
          <w:p w14:paraId="7B19D5D1" w14:textId="77777777" w:rsidR="002B688F" w:rsidRDefault="002B688F" w:rsidP="00D47AAD">
            <w:pPr>
              <w:rPr>
                <w:rFonts w:ascii="Arial" w:hAnsi="Arial"/>
                <w:sz w:val="20"/>
                <w:szCs w:val="20"/>
              </w:rPr>
            </w:pPr>
          </w:p>
          <w:p w14:paraId="292CABDD" w14:textId="77777777" w:rsidR="002B688F" w:rsidRDefault="002B688F" w:rsidP="00D47AAD">
            <w:pPr>
              <w:jc w:val="center"/>
              <w:rPr>
                <w:rFonts w:ascii="Arial" w:hAnsi="Arial"/>
                <w:sz w:val="20"/>
                <w:szCs w:val="20"/>
              </w:rPr>
            </w:pPr>
          </w:p>
          <w:p w14:paraId="31C9F75B" w14:textId="77777777" w:rsidR="002B688F" w:rsidRDefault="002B688F" w:rsidP="00D47AAD">
            <w:pPr>
              <w:jc w:val="center"/>
              <w:rPr>
                <w:rFonts w:ascii="Arial" w:hAnsi="Arial"/>
                <w:sz w:val="20"/>
                <w:szCs w:val="20"/>
              </w:rPr>
            </w:pPr>
          </w:p>
          <w:p w14:paraId="2C232F22" w14:textId="77777777" w:rsidR="002B688F" w:rsidRDefault="002B688F" w:rsidP="00D47AAD">
            <w:pPr>
              <w:jc w:val="center"/>
              <w:rPr>
                <w:rFonts w:ascii="Arial" w:hAnsi="Arial"/>
                <w:sz w:val="20"/>
                <w:szCs w:val="20"/>
              </w:rPr>
            </w:pPr>
          </w:p>
          <w:p w14:paraId="5CD3F35B" w14:textId="77777777" w:rsidR="002B688F" w:rsidRDefault="002B688F" w:rsidP="00D47AAD">
            <w:pPr>
              <w:jc w:val="center"/>
              <w:rPr>
                <w:rFonts w:ascii="Arial" w:hAnsi="Arial"/>
                <w:sz w:val="20"/>
                <w:szCs w:val="20"/>
              </w:rPr>
            </w:pPr>
          </w:p>
          <w:p w14:paraId="4A2BD940" w14:textId="77777777" w:rsidR="002B688F" w:rsidRDefault="002B688F" w:rsidP="00D47AAD">
            <w:pPr>
              <w:jc w:val="center"/>
              <w:rPr>
                <w:rFonts w:ascii="Arial" w:hAnsi="Arial"/>
                <w:sz w:val="20"/>
                <w:szCs w:val="20"/>
              </w:rPr>
            </w:pPr>
          </w:p>
          <w:p w14:paraId="0F3A5B5F" w14:textId="77777777" w:rsidR="002B688F" w:rsidRDefault="002B688F" w:rsidP="00D47AAD">
            <w:pPr>
              <w:jc w:val="center"/>
              <w:rPr>
                <w:rFonts w:ascii="Arial" w:hAnsi="Arial"/>
                <w:sz w:val="20"/>
                <w:szCs w:val="20"/>
              </w:rPr>
            </w:pPr>
          </w:p>
          <w:p w14:paraId="4CD00D4C" w14:textId="77777777" w:rsidR="002B688F" w:rsidRPr="00A8371F" w:rsidRDefault="002B688F" w:rsidP="00D47AAD">
            <w:pPr>
              <w:jc w:val="center"/>
              <w:rPr>
                <w:rFonts w:ascii="Arial" w:hAnsi="Arial"/>
                <w:sz w:val="20"/>
                <w:szCs w:val="20"/>
              </w:rPr>
            </w:pPr>
            <w:r>
              <w:rPr>
                <w:rFonts w:ascii="Arial" w:hAnsi="Arial"/>
                <w:sz w:val="20"/>
                <w:szCs w:val="20"/>
              </w:rPr>
              <w:t>Plan de Bienestar Social e Incentivos</w:t>
            </w:r>
          </w:p>
        </w:tc>
      </w:tr>
    </w:tbl>
    <w:p w14:paraId="2AB08BA3" w14:textId="77777777" w:rsidR="002B688F" w:rsidRDefault="002B688F" w:rsidP="002B688F">
      <w:pPr>
        <w:jc w:val="both"/>
        <w:rPr>
          <w:rFonts w:ascii="Arial" w:hAnsi="Arial" w:cs="Arial"/>
        </w:rPr>
      </w:pPr>
    </w:p>
    <w:tbl>
      <w:tblPr>
        <w:tblStyle w:val="Tablaconcuadrcula"/>
        <w:tblW w:w="0" w:type="auto"/>
        <w:tblLook w:val="04A0" w:firstRow="1" w:lastRow="0" w:firstColumn="1" w:lastColumn="0" w:noHBand="0" w:noVBand="1"/>
      </w:tblPr>
      <w:tblGrid>
        <w:gridCol w:w="2992"/>
        <w:gridCol w:w="2993"/>
        <w:gridCol w:w="2993"/>
      </w:tblGrid>
      <w:tr w:rsidR="002B688F" w:rsidRPr="00515E8B" w14:paraId="4D846FC7" w14:textId="77777777" w:rsidTr="00D47AAD">
        <w:tc>
          <w:tcPr>
            <w:tcW w:w="2992" w:type="dxa"/>
            <w:shd w:val="clear" w:color="auto" w:fill="D9D9D9" w:themeFill="background1" w:themeFillShade="D9"/>
          </w:tcPr>
          <w:p w14:paraId="51E9B545" w14:textId="77777777" w:rsidR="002B688F" w:rsidRPr="00515E8B" w:rsidRDefault="002B688F" w:rsidP="00D47AAD">
            <w:pPr>
              <w:jc w:val="center"/>
              <w:rPr>
                <w:rFonts w:ascii="Arial" w:hAnsi="Arial"/>
                <w:b/>
                <w:sz w:val="20"/>
                <w:szCs w:val="20"/>
              </w:rPr>
            </w:pPr>
          </w:p>
          <w:p w14:paraId="0DDBF5BB" w14:textId="77777777" w:rsidR="002B688F" w:rsidRPr="00515E8B" w:rsidRDefault="002B688F" w:rsidP="00D47AAD">
            <w:pPr>
              <w:jc w:val="center"/>
              <w:rPr>
                <w:rFonts w:ascii="Arial" w:hAnsi="Arial"/>
                <w:b/>
                <w:sz w:val="20"/>
                <w:szCs w:val="20"/>
              </w:rPr>
            </w:pPr>
            <w:r w:rsidRPr="00515E8B">
              <w:rPr>
                <w:rFonts w:ascii="Arial" w:hAnsi="Arial"/>
                <w:b/>
                <w:sz w:val="20"/>
                <w:szCs w:val="20"/>
              </w:rPr>
              <w:t>RUTA</w:t>
            </w:r>
          </w:p>
        </w:tc>
        <w:tc>
          <w:tcPr>
            <w:tcW w:w="2993" w:type="dxa"/>
            <w:shd w:val="clear" w:color="auto" w:fill="D9D9D9" w:themeFill="background1" w:themeFillShade="D9"/>
          </w:tcPr>
          <w:p w14:paraId="4A6EBC5B" w14:textId="77777777" w:rsidR="002B688F" w:rsidRPr="00515E8B" w:rsidRDefault="002B688F" w:rsidP="00D47AAD">
            <w:pPr>
              <w:jc w:val="center"/>
              <w:rPr>
                <w:rFonts w:ascii="Arial" w:hAnsi="Arial"/>
                <w:b/>
                <w:sz w:val="20"/>
                <w:szCs w:val="20"/>
              </w:rPr>
            </w:pPr>
          </w:p>
          <w:p w14:paraId="153CDC75" w14:textId="77777777" w:rsidR="002B688F" w:rsidRPr="00515E8B" w:rsidRDefault="002B688F" w:rsidP="00D47AAD">
            <w:pPr>
              <w:jc w:val="center"/>
              <w:rPr>
                <w:rFonts w:ascii="Arial" w:hAnsi="Arial"/>
                <w:b/>
                <w:sz w:val="20"/>
                <w:szCs w:val="20"/>
              </w:rPr>
            </w:pPr>
            <w:r w:rsidRPr="00515E8B">
              <w:rPr>
                <w:rFonts w:ascii="Arial" w:hAnsi="Arial"/>
                <w:b/>
                <w:sz w:val="20"/>
                <w:szCs w:val="20"/>
              </w:rPr>
              <w:t>ACCIÓN</w:t>
            </w:r>
          </w:p>
        </w:tc>
        <w:tc>
          <w:tcPr>
            <w:tcW w:w="2993" w:type="dxa"/>
            <w:shd w:val="clear" w:color="auto" w:fill="D9D9D9" w:themeFill="background1" w:themeFillShade="D9"/>
          </w:tcPr>
          <w:p w14:paraId="5AE22F79" w14:textId="77777777" w:rsidR="002B688F" w:rsidRPr="00515E8B" w:rsidRDefault="002B688F" w:rsidP="00D47AAD">
            <w:pPr>
              <w:jc w:val="center"/>
              <w:rPr>
                <w:rFonts w:ascii="Arial" w:hAnsi="Arial"/>
                <w:b/>
                <w:sz w:val="20"/>
                <w:szCs w:val="20"/>
              </w:rPr>
            </w:pPr>
          </w:p>
          <w:p w14:paraId="32440CED" w14:textId="77777777" w:rsidR="002B688F" w:rsidRPr="00515E8B" w:rsidRDefault="002B688F" w:rsidP="00D47AAD">
            <w:pPr>
              <w:jc w:val="center"/>
              <w:rPr>
                <w:rFonts w:ascii="Arial" w:hAnsi="Arial"/>
                <w:b/>
                <w:sz w:val="20"/>
                <w:szCs w:val="20"/>
              </w:rPr>
            </w:pPr>
            <w:r w:rsidRPr="00515E8B">
              <w:rPr>
                <w:rFonts w:ascii="Arial" w:hAnsi="Arial"/>
                <w:b/>
                <w:sz w:val="20"/>
                <w:szCs w:val="20"/>
              </w:rPr>
              <w:t>PLAN/ TEMA</w:t>
            </w:r>
          </w:p>
          <w:p w14:paraId="77B09D03" w14:textId="77777777" w:rsidR="002B688F" w:rsidRPr="00515E8B" w:rsidRDefault="002B688F" w:rsidP="00D47AAD">
            <w:pPr>
              <w:jc w:val="center"/>
              <w:rPr>
                <w:rFonts w:ascii="Arial" w:hAnsi="Arial"/>
                <w:b/>
                <w:sz w:val="20"/>
                <w:szCs w:val="20"/>
              </w:rPr>
            </w:pPr>
          </w:p>
        </w:tc>
      </w:tr>
      <w:tr w:rsidR="002B688F" w:rsidRPr="00515E8B" w14:paraId="2484C8A3" w14:textId="77777777" w:rsidTr="00D47AAD">
        <w:tc>
          <w:tcPr>
            <w:tcW w:w="2992" w:type="dxa"/>
            <w:vMerge w:val="restart"/>
          </w:tcPr>
          <w:p w14:paraId="6CC11083" w14:textId="77777777" w:rsidR="002B688F" w:rsidRDefault="002B688F" w:rsidP="00D47AAD">
            <w:pPr>
              <w:jc w:val="center"/>
              <w:rPr>
                <w:rFonts w:ascii="Arial" w:hAnsi="Arial"/>
                <w:sz w:val="20"/>
                <w:szCs w:val="20"/>
              </w:rPr>
            </w:pPr>
          </w:p>
          <w:p w14:paraId="45A36F05" w14:textId="77777777" w:rsidR="002B688F" w:rsidRDefault="002B688F" w:rsidP="00D47AAD">
            <w:pPr>
              <w:jc w:val="center"/>
              <w:rPr>
                <w:rFonts w:ascii="Arial" w:hAnsi="Arial"/>
                <w:sz w:val="20"/>
                <w:szCs w:val="20"/>
              </w:rPr>
            </w:pPr>
          </w:p>
          <w:p w14:paraId="29E6EF5B" w14:textId="77777777" w:rsidR="002B688F" w:rsidRDefault="002B688F" w:rsidP="00D47AAD">
            <w:pPr>
              <w:jc w:val="center"/>
              <w:rPr>
                <w:rFonts w:ascii="Arial" w:hAnsi="Arial"/>
                <w:sz w:val="20"/>
                <w:szCs w:val="20"/>
              </w:rPr>
            </w:pPr>
          </w:p>
          <w:p w14:paraId="1B79360D" w14:textId="77777777" w:rsidR="002B688F" w:rsidRDefault="002B688F" w:rsidP="00D47AAD">
            <w:pPr>
              <w:jc w:val="center"/>
              <w:rPr>
                <w:rFonts w:ascii="Arial" w:hAnsi="Arial"/>
                <w:sz w:val="20"/>
                <w:szCs w:val="20"/>
              </w:rPr>
            </w:pPr>
          </w:p>
          <w:p w14:paraId="141B48D9" w14:textId="77777777" w:rsidR="002B688F" w:rsidRDefault="002B688F" w:rsidP="00D47AAD">
            <w:pPr>
              <w:jc w:val="center"/>
              <w:rPr>
                <w:rFonts w:ascii="Arial" w:hAnsi="Arial"/>
                <w:sz w:val="20"/>
                <w:szCs w:val="20"/>
              </w:rPr>
            </w:pPr>
          </w:p>
          <w:p w14:paraId="75C6622E" w14:textId="77777777" w:rsidR="002B688F" w:rsidRDefault="002B688F" w:rsidP="00D47AAD">
            <w:pPr>
              <w:jc w:val="center"/>
              <w:rPr>
                <w:rFonts w:ascii="Arial" w:hAnsi="Arial"/>
                <w:sz w:val="20"/>
                <w:szCs w:val="20"/>
              </w:rPr>
            </w:pPr>
          </w:p>
          <w:p w14:paraId="56B16523" w14:textId="77777777" w:rsidR="002B688F" w:rsidRDefault="002B688F" w:rsidP="00D47AAD">
            <w:pPr>
              <w:jc w:val="center"/>
              <w:rPr>
                <w:rFonts w:ascii="Arial" w:hAnsi="Arial"/>
                <w:sz w:val="20"/>
                <w:szCs w:val="20"/>
              </w:rPr>
            </w:pPr>
          </w:p>
          <w:p w14:paraId="6E81D53D" w14:textId="77777777" w:rsidR="002B688F" w:rsidRPr="00515E8B" w:rsidRDefault="002B688F" w:rsidP="00D47AAD">
            <w:pPr>
              <w:jc w:val="center"/>
              <w:rPr>
                <w:rFonts w:ascii="Arial" w:hAnsi="Arial"/>
                <w:sz w:val="20"/>
                <w:szCs w:val="20"/>
              </w:rPr>
            </w:pPr>
            <w:r w:rsidRPr="00515E8B">
              <w:rPr>
                <w:rFonts w:ascii="Arial" w:hAnsi="Arial"/>
                <w:sz w:val="20"/>
                <w:szCs w:val="20"/>
              </w:rPr>
              <w:t>RUTA DEL CRECIMIENTO</w:t>
            </w:r>
          </w:p>
          <w:p w14:paraId="05DE8A16" w14:textId="77777777" w:rsidR="002B688F" w:rsidRPr="00515E8B" w:rsidRDefault="002B688F" w:rsidP="00D47AAD">
            <w:pPr>
              <w:jc w:val="center"/>
              <w:rPr>
                <w:rFonts w:ascii="Arial" w:hAnsi="Arial"/>
                <w:sz w:val="20"/>
                <w:szCs w:val="20"/>
              </w:rPr>
            </w:pPr>
            <w:r w:rsidRPr="00515E8B">
              <w:rPr>
                <w:rFonts w:ascii="Arial" w:hAnsi="Arial"/>
                <w:sz w:val="20"/>
                <w:szCs w:val="20"/>
              </w:rPr>
              <w:lastRenderedPageBreak/>
              <w:t>Liderando el crecimiento</w:t>
            </w:r>
          </w:p>
          <w:p w14:paraId="45642A76" w14:textId="77777777" w:rsidR="002B688F" w:rsidRPr="00515E8B" w:rsidRDefault="002B688F" w:rsidP="00D47AAD">
            <w:pPr>
              <w:rPr>
                <w:rFonts w:ascii="Arial" w:hAnsi="Arial"/>
                <w:b/>
                <w:sz w:val="20"/>
                <w:szCs w:val="20"/>
              </w:rPr>
            </w:pPr>
          </w:p>
        </w:tc>
        <w:tc>
          <w:tcPr>
            <w:tcW w:w="2993" w:type="dxa"/>
          </w:tcPr>
          <w:p w14:paraId="2EBDBABF" w14:textId="570547F4" w:rsidR="002B688F" w:rsidRPr="00515E8B" w:rsidRDefault="002B688F" w:rsidP="00D47AAD">
            <w:pPr>
              <w:jc w:val="both"/>
              <w:rPr>
                <w:rFonts w:ascii="Arial" w:hAnsi="Arial"/>
                <w:b/>
                <w:sz w:val="20"/>
                <w:szCs w:val="20"/>
              </w:rPr>
            </w:pPr>
            <w:r w:rsidRPr="00515E8B">
              <w:rPr>
                <w:rFonts w:ascii="Arial" w:hAnsi="Arial" w:cs="Arial"/>
                <w:sz w:val="20"/>
                <w:szCs w:val="20"/>
              </w:rPr>
              <w:lastRenderedPageBreak/>
              <w:t>Formulación del Plan Institucional de Capacitación 202</w:t>
            </w:r>
            <w:r w:rsidR="00CF54F5">
              <w:rPr>
                <w:rFonts w:ascii="Arial" w:hAnsi="Arial" w:cs="Arial"/>
                <w:sz w:val="20"/>
                <w:szCs w:val="20"/>
              </w:rPr>
              <w:t>4</w:t>
            </w:r>
          </w:p>
        </w:tc>
        <w:tc>
          <w:tcPr>
            <w:tcW w:w="2993" w:type="dxa"/>
            <w:vMerge w:val="restart"/>
          </w:tcPr>
          <w:p w14:paraId="3FB20EF9" w14:textId="77777777" w:rsidR="002B688F" w:rsidRDefault="002B688F" w:rsidP="00D47AAD">
            <w:pPr>
              <w:rPr>
                <w:rFonts w:ascii="Arial" w:hAnsi="Arial"/>
                <w:sz w:val="20"/>
                <w:szCs w:val="20"/>
              </w:rPr>
            </w:pPr>
          </w:p>
          <w:p w14:paraId="2CF53B47" w14:textId="77777777" w:rsidR="002B688F" w:rsidRDefault="002B688F" w:rsidP="00D47AAD">
            <w:pPr>
              <w:rPr>
                <w:rFonts w:ascii="Arial" w:hAnsi="Arial"/>
                <w:sz w:val="20"/>
                <w:szCs w:val="20"/>
              </w:rPr>
            </w:pPr>
          </w:p>
          <w:p w14:paraId="56EFDDF2" w14:textId="77777777" w:rsidR="002B688F" w:rsidRDefault="002B688F" w:rsidP="00D47AAD">
            <w:pPr>
              <w:rPr>
                <w:rFonts w:ascii="Arial" w:hAnsi="Arial"/>
                <w:sz w:val="20"/>
                <w:szCs w:val="20"/>
              </w:rPr>
            </w:pPr>
          </w:p>
          <w:p w14:paraId="4B226DDF" w14:textId="77777777" w:rsidR="002B688F" w:rsidRDefault="002B688F" w:rsidP="00D47AAD">
            <w:pPr>
              <w:rPr>
                <w:rFonts w:ascii="Arial" w:hAnsi="Arial"/>
                <w:sz w:val="20"/>
                <w:szCs w:val="20"/>
              </w:rPr>
            </w:pPr>
          </w:p>
          <w:p w14:paraId="02DDDF81" w14:textId="77777777" w:rsidR="002B688F" w:rsidRDefault="002B688F" w:rsidP="00D47AAD">
            <w:pPr>
              <w:rPr>
                <w:rFonts w:ascii="Arial" w:hAnsi="Arial"/>
                <w:sz w:val="20"/>
                <w:szCs w:val="20"/>
              </w:rPr>
            </w:pPr>
          </w:p>
          <w:p w14:paraId="14D40306" w14:textId="55091D17" w:rsidR="002B688F" w:rsidRPr="002C1120" w:rsidRDefault="002B688F" w:rsidP="00D47AAD">
            <w:pPr>
              <w:jc w:val="center"/>
              <w:rPr>
                <w:rFonts w:ascii="Arial" w:hAnsi="Arial"/>
                <w:sz w:val="20"/>
                <w:szCs w:val="20"/>
              </w:rPr>
            </w:pPr>
            <w:r w:rsidRPr="002C1120">
              <w:rPr>
                <w:rFonts w:ascii="Arial" w:hAnsi="Arial"/>
                <w:sz w:val="20"/>
                <w:szCs w:val="20"/>
              </w:rPr>
              <w:t>Plan Institucional de Capacitación – PIC 202</w:t>
            </w:r>
            <w:r w:rsidR="00CF54F5">
              <w:rPr>
                <w:rFonts w:ascii="Arial" w:hAnsi="Arial"/>
                <w:sz w:val="20"/>
                <w:szCs w:val="20"/>
              </w:rPr>
              <w:t>4</w:t>
            </w:r>
          </w:p>
        </w:tc>
      </w:tr>
      <w:tr w:rsidR="002B688F" w:rsidRPr="00515E8B" w14:paraId="3A4D842F" w14:textId="77777777" w:rsidTr="00D47AAD">
        <w:tc>
          <w:tcPr>
            <w:tcW w:w="2992" w:type="dxa"/>
            <w:vMerge/>
          </w:tcPr>
          <w:p w14:paraId="1511DC53" w14:textId="77777777" w:rsidR="002B688F" w:rsidRPr="00515E8B" w:rsidRDefault="002B688F" w:rsidP="00D47AAD">
            <w:pPr>
              <w:rPr>
                <w:rFonts w:ascii="Arial" w:hAnsi="Arial"/>
                <w:b/>
                <w:sz w:val="20"/>
                <w:szCs w:val="20"/>
              </w:rPr>
            </w:pPr>
          </w:p>
        </w:tc>
        <w:tc>
          <w:tcPr>
            <w:tcW w:w="2993" w:type="dxa"/>
          </w:tcPr>
          <w:p w14:paraId="693E1E16" w14:textId="036A00D8" w:rsidR="002B688F" w:rsidRPr="00515E8B" w:rsidRDefault="002B688F" w:rsidP="00D47AAD">
            <w:pPr>
              <w:jc w:val="both"/>
              <w:rPr>
                <w:rFonts w:ascii="Arial" w:hAnsi="Arial"/>
                <w:b/>
                <w:sz w:val="20"/>
                <w:szCs w:val="20"/>
              </w:rPr>
            </w:pPr>
            <w:r w:rsidRPr="00515E8B">
              <w:rPr>
                <w:rFonts w:ascii="Arial" w:hAnsi="Arial" w:cs="Arial"/>
                <w:sz w:val="20"/>
                <w:szCs w:val="20"/>
              </w:rPr>
              <w:t>Aprobación y publicación del Plan Institucional de Capacitación 202</w:t>
            </w:r>
            <w:r w:rsidR="00CF54F5">
              <w:rPr>
                <w:rFonts w:ascii="Arial" w:hAnsi="Arial" w:cs="Arial"/>
                <w:sz w:val="20"/>
                <w:szCs w:val="20"/>
              </w:rPr>
              <w:t>4</w:t>
            </w:r>
          </w:p>
        </w:tc>
        <w:tc>
          <w:tcPr>
            <w:tcW w:w="2993" w:type="dxa"/>
            <w:vMerge/>
          </w:tcPr>
          <w:p w14:paraId="0F152C34" w14:textId="77777777" w:rsidR="002B688F" w:rsidRPr="00515E8B" w:rsidRDefault="002B688F" w:rsidP="00D47AAD">
            <w:pPr>
              <w:rPr>
                <w:rFonts w:ascii="Arial" w:hAnsi="Arial"/>
                <w:b/>
                <w:sz w:val="20"/>
                <w:szCs w:val="20"/>
              </w:rPr>
            </w:pPr>
          </w:p>
        </w:tc>
      </w:tr>
      <w:tr w:rsidR="002B688F" w:rsidRPr="00515E8B" w14:paraId="14DF3CC8" w14:textId="77777777" w:rsidTr="00D47AAD">
        <w:tc>
          <w:tcPr>
            <w:tcW w:w="2992" w:type="dxa"/>
            <w:vMerge/>
          </w:tcPr>
          <w:p w14:paraId="4AD4C8E1" w14:textId="77777777" w:rsidR="002B688F" w:rsidRPr="00515E8B" w:rsidRDefault="002B688F" w:rsidP="00D47AAD">
            <w:pPr>
              <w:rPr>
                <w:rFonts w:ascii="Arial" w:hAnsi="Arial"/>
                <w:b/>
                <w:sz w:val="20"/>
                <w:szCs w:val="20"/>
              </w:rPr>
            </w:pPr>
          </w:p>
        </w:tc>
        <w:tc>
          <w:tcPr>
            <w:tcW w:w="2993" w:type="dxa"/>
          </w:tcPr>
          <w:p w14:paraId="602B365B" w14:textId="18C6AB50" w:rsidR="002B688F" w:rsidRPr="00515E8B" w:rsidRDefault="002B688F" w:rsidP="00D47AAD">
            <w:pPr>
              <w:jc w:val="both"/>
              <w:rPr>
                <w:rFonts w:ascii="Arial" w:hAnsi="Arial"/>
                <w:b/>
                <w:sz w:val="20"/>
                <w:szCs w:val="20"/>
              </w:rPr>
            </w:pPr>
            <w:r w:rsidRPr="00515E8B">
              <w:rPr>
                <w:rFonts w:ascii="Arial" w:hAnsi="Arial" w:cs="Arial"/>
                <w:sz w:val="20"/>
                <w:szCs w:val="20"/>
              </w:rPr>
              <w:t>Ejecución del Plan Institucional de Capacitación 202</w:t>
            </w:r>
            <w:r w:rsidR="00CF54F5">
              <w:rPr>
                <w:rFonts w:ascii="Arial" w:hAnsi="Arial" w:cs="Arial"/>
                <w:sz w:val="20"/>
                <w:szCs w:val="20"/>
              </w:rPr>
              <w:t>4</w:t>
            </w:r>
          </w:p>
        </w:tc>
        <w:tc>
          <w:tcPr>
            <w:tcW w:w="2993" w:type="dxa"/>
            <w:vMerge/>
          </w:tcPr>
          <w:p w14:paraId="74D119FF" w14:textId="77777777" w:rsidR="002B688F" w:rsidRPr="00515E8B" w:rsidRDefault="002B688F" w:rsidP="00D47AAD">
            <w:pPr>
              <w:rPr>
                <w:rFonts w:ascii="Arial" w:hAnsi="Arial"/>
                <w:b/>
                <w:sz w:val="20"/>
                <w:szCs w:val="20"/>
              </w:rPr>
            </w:pPr>
          </w:p>
        </w:tc>
      </w:tr>
      <w:tr w:rsidR="002B688F" w:rsidRPr="00515E8B" w14:paraId="62D44176" w14:textId="77777777" w:rsidTr="00D47AAD">
        <w:tc>
          <w:tcPr>
            <w:tcW w:w="2992" w:type="dxa"/>
            <w:vMerge/>
          </w:tcPr>
          <w:p w14:paraId="532B82EC" w14:textId="77777777" w:rsidR="002B688F" w:rsidRPr="00515E8B" w:rsidRDefault="002B688F" w:rsidP="00D47AAD">
            <w:pPr>
              <w:rPr>
                <w:rFonts w:ascii="Arial" w:hAnsi="Arial"/>
                <w:b/>
                <w:sz w:val="20"/>
                <w:szCs w:val="20"/>
              </w:rPr>
            </w:pPr>
          </w:p>
        </w:tc>
        <w:tc>
          <w:tcPr>
            <w:tcW w:w="2993" w:type="dxa"/>
          </w:tcPr>
          <w:p w14:paraId="474A6F66" w14:textId="000E13E7" w:rsidR="002B688F" w:rsidRPr="00515E8B" w:rsidRDefault="002B688F" w:rsidP="00D47AAD">
            <w:pPr>
              <w:jc w:val="both"/>
              <w:rPr>
                <w:rFonts w:ascii="Arial" w:hAnsi="Arial"/>
                <w:sz w:val="20"/>
                <w:szCs w:val="20"/>
              </w:rPr>
            </w:pPr>
            <w:r w:rsidRPr="00515E8B">
              <w:rPr>
                <w:rFonts w:ascii="Arial" w:hAnsi="Arial" w:cs="Arial"/>
                <w:sz w:val="20"/>
                <w:szCs w:val="20"/>
              </w:rPr>
              <w:t>Elaboración de informe del avance de la ejecución del Plan Institucional de Capacitación 202</w:t>
            </w:r>
            <w:r w:rsidR="00CF54F5">
              <w:rPr>
                <w:rFonts w:ascii="Arial" w:hAnsi="Arial" w:cs="Arial"/>
                <w:sz w:val="20"/>
                <w:szCs w:val="20"/>
              </w:rPr>
              <w:t>4</w:t>
            </w:r>
          </w:p>
        </w:tc>
        <w:tc>
          <w:tcPr>
            <w:tcW w:w="2993" w:type="dxa"/>
            <w:vMerge/>
          </w:tcPr>
          <w:p w14:paraId="0DA089D4" w14:textId="77777777" w:rsidR="002B688F" w:rsidRPr="00515E8B" w:rsidRDefault="002B688F" w:rsidP="00D47AAD">
            <w:pPr>
              <w:rPr>
                <w:rFonts w:ascii="Arial" w:hAnsi="Arial"/>
                <w:b/>
                <w:sz w:val="20"/>
                <w:szCs w:val="20"/>
              </w:rPr>
            </w:pPr>
          </w:p>
        </w:tc>
      </w:tr>
      <w:tr w:rsidR="002B688F" w:rsidRPr="00515E8B" w14:paraId="7FD144B1" w14:textId="77777777" w:rsidTr="00D47AAD">
        <w:tc>
          <w:tcPr>
            <w:tcW w:w="2992" w:type="dxa"/>
            <w:vMerge/>
          </w:tcPr>
          <w:p w14:paraId="03E03598" w14:textId="77777777" w:rsidR="002B688F" w:rsidRPr="00515E8B" w:rsidRDefault="002B688F" w:rsidP="00D47AAD">
            <w:pPr>
              <w:rPr>
                <w:rFonts w:ascii="Arial" w:hAnsi="Arial"/>
                <w:b/>
                <w:sz w:val="20"/>
                <w:szCs w:val="20"/>
              </w:rPr>
            </w:pPr>
          </w:p>
        </w:tc>
        <w:tc>
          <w:tcPr>
            <w:tcW w:w="2993" w:type="dxa"/>
          </w:tcPr>
          <w:p w14:paraId="4B74C702" w14:textId="77777777" w:rsidR="002B688F" w:rsidRDefault="002B688F" w:rsidP="00D47AAD">
            <w:pPr>
              <w:jc w:val="both"/>
              <w:rPr>
                <w:rFonts w:ascii="Arial" w:hAnsi="Arial"/>
                <w:sz w:val="20"/>
                <w:szCs w:val="20"/>
              </w:rPr>
            </w:pPr>
            <w:r w:rsidRPr="00515E8B">
              <w:rPr>
                <w:rFonts w:ascii="Arial" w:hAnsi="Arial"/>
                <w:sz w:val="20"/>
                <w:szCs w:val="20"/>
              </w:rPr>
              <w:t xml:space="preserve">Actualizar e impartir los contenidos de la Inducción e Reinducción Institucional conforme a lo establecido en los Decretos del Fortalecimiento Institucional </w:t>
            </w:r>
            <w:r>
              <w:rPr>
                <w:rFonts w:ascii="Arial" w:hAnsi="Arial"/>
                <w:sz w:val="20"/>
                <w:szCs w:val="20"/>
              </w:rPr>
              <w:t xml:space="preserve">: 1294, 1295, 1297 y 1329 de octubre de 2021. </w:t>
            </w:r>
          </w:p>
          <w:p w14:paraId="5A0379CE" w14:textId="77777777" w:rsidR="002B688F" w:rsidRPr="00515E8B" w:rsidRDefault="002B688F" w:rsidP="00D47AAD">
            <w:pPr>
              <w:jc w:val="both"/>
              <w:rPr>
                <w:rFonts w:ascii="Arial" w:hAnsi="Arial"/>
                <w:sz w:val="20"/>
                <w:szCs w:val="20"/>
              </w:rPr>
            </w:pPr>
          </w:p>
        </w:tc>
        <w:tc>
          <w:tcPr>
            <w:tcW w:w="2993" w:type="dxa"/>
            <w:vMerge/>
          </w:tcPr>
          <w:p w14:paraId="5264CB1F" w14:textId="77777777" w:rsidR="002B688F" w:rsidRPr="00515E8B" w:rsidRDefault="002B688F" w:rsidP="00D47AAD">
            <w:pPr>
              <w:rPr>
                <w:rFonts w:ascii="Arial" w:hAnsi="Arial"/>
                <w:b/>
                <w:sz w:val="20"/>
                <w:szCs w:val="20"/>
              </w:rPr>
            </w:pPr>
          </w:p>
        </w:tc>
      </w:tr>
    </w:tbl>
    <w:p w14:paraId="151EEAFE" w14:textId="77777777" w:rsidR="002B688F" w:rsidRDefault="002B688F" w:rsidP="002B688F"/>
    <w:tbl>
      <w:tblPr>
        <w:tblStyle w:val="Tablaconcuadrcula"/>
        <w:tblW w:w="0" w:type="auto"/>
        <w:tblLook w:val="04A0" w:firstRow="1" w:lastRow="0" w:firstColumn="1" w:lastColumn="0" w:noHBand="0" w:noVBand="1"/>
      </w:tblPr>
      <w:tblGrid>
        <w:gridCol w:w="2992"/>
        <w:gridCol w:w="2993"/>
        <w:gridCol w:w="2993"/>
      </w:tblGrid>
      <w:tr w:rsidR="002B688F" w:rsidRPr="00515E8B" w14:paraId="3E554FC3" w14:textId="77777777" w:rsidTr="00D47AAD">
        <w:tc>
          <w:tcPr>
            <w:tcW w:w="2992" w:type="dxa"/>
            <w:vMerge w:val="restart"/>
          </w:tcPr>
          <w:p w14:paraId="5E29C8E5" w14:textId="77777777" w:rsidR="002B688F" w:rsidRPr="00515E8B" w:rsidRDefault="002B688F" w:rsidP="00D47AAD">
            <w:pPr>
              <w:rPr>
                <w:rFonts w:ascii="Arial" w:hAnsi="Arial"/>
                <w:b/>
                <w:sz w:val="20"/>
                <w:szCs w:val="20"/>
              </w:rPr>
            </w:pPr>
          </w:p>
        </w:tc>
        <w:tc>
          <w:tcPr>
            <w:tcW w:w="2993" w:type="dxa"/>
          </w:tcPr>
          <w:p w14:paraId="040CE2FE" w14:textId="77777777" w:rsidR="002B688F" w:rsidRPr="002C1120" w:rsidRDefault="002B688F" w:rsidP="00D47AAD">
            <w:pPr>
              <w:rPr>
                <w:rFonts w:ascii="Arial" w:hAnsi="Arial"/>
                <w:b/>
                <w:sz w:val="20"/>
                <w:szCs w:val="20"/>
              </w:rPr>
            </w:pPr>
            <w:r w:rsidRPr="002C1120">
              <w:rPr>
                <w:rFonts w:ascii="Arial" w:hAnsi="Arial" w:cs="Arial"/>
                <w:sz w:val="20"/>
                <w:szCs w:val="20"/>
              </w:rPr>
              <w:t>Actualizar el mapa de saberes de la política de Gestión del Conocimiento de la Aeronáutica Civil en el marco de la implementación del Fortalecimiento Institucional.</w:t>
            </w:r>
          </w:p>
        </w:tc>
        <w:tc>
          <w:tcPr>
            <w:tcW w:w="2993" w:type="dxa"/>
            <w:vMerge w:val="restart"/>
          </w:tcPr>
          <w:p w14:paraId="7D6CF007" w14:textId="77777777" w:rsidR="002B688F" w:rsidRDefault="002B688F" w:rsidP="00D47AAD">
            <w:pPr>
              <w:rPr>
                <w:rFonts w:ascii="Arial" w:hAnsi="Arial"/>
                <w:b/>
                <w:sz w:val="20"/>
                <w:szCs w:val="20"/>
              </w:rPr>
            </w:pPr>
          </w:p>
          <w:p w14:paraId="574140DE" w14:textId="77777777" w:rsidR="002B688F" w:rsidRDefault="002B688F" w:rsidP="00D47AAD">
            <w:pPr>
              <w:jc w:val="center"/>
              <w:rPr>
                <w:rFonts w:ascii="Arial" w:hAnsi="Arial"/>
                <w:sz w:val="20"/>
                <w:szCs w:val="20"/>
              </w:rPr>
            </w:pPr>
          </w:p>
          <w:p w14:paraId="7D625618" w14:textId="77777777" w:rsidR="002B688F" w:rsidRDefault="002B688F" w:rsidP="00D47AAD">
            <w:pPr>
              <w:jc w:val="center"/>
              <w:rPr>
                <w:rFonts w:ascii="Arial" w:hAnsi="Arial"/>
                <w:sz w:val="20"/>
                <w:szCs w:val="20"/>
              </w:rPr>
            </w:pPr>
          </w:p>
          <w:p w14:paraId="408DC191" w14:textId="77777777" w:rsidR="002B688F" w:rsidRDefault="002B688F" w:rsidP="00D47AAD">
            <w:pPr>
              <w:jc w:val="center"/>
              <w:rPr>
                <w:rFonts w:ascii="Arial" w:hAnsi="Arial"/>
                <w:sz w:val="20"/>
                <w:szCs w:val="20"/>
              </w:rPr>
            </w:pPr>
          </w:p>
          <w:p w14:paraId="1947B26B" w14:textId="77777777" w:rsidR="002B688F" w:rsidRDefault="002B688F" w:rsidP="00D47AAD">
            <w:pPr>
              <w:jc w:val="center"/>
              <w:rPr>
                <w:rFonts w:ascii="Arial" w:hAnsi="Arial"/>
                <w:sz w:val="20"/>
                <w:szCs w:val="20"/>
              </w:rPr>
            </w:pPr>
          </w:p>
          <w:p w14:paraId="6E946512" w14:textId="77777777" w:rsidR="002B688F" w:rsidRDefault="002B688F" w:rsidP="00D47AAD">
            <w:pPr>
              <w:jc w:val="center"/>
              <w:rPr>
                <w:rFonts w:ascii="Arial" w:hAnsi="Arial"/>
                <w:sz w:val="20"/>
                <w:szCs w:val="20"/>
              </w:rPr>
            </w:pPr>
          </w:p>
          <w:p w14:paraId="4DF65834" w14:textId="77777777" w:rsidR="002B688F" w:rsidRDefault="002B688F" w:rsidP="00D47AAD">
            <w:pPr>
              <w:jc w:val="center"/>
              <w:rPr>
                <w:rFonts w:ascii="Arial" w:hAnsi="Arial"/>
                <w:sz w:val="20"/>
                <w:szCs w:val="20"/>
              </w:rPr>
            </w:pPr>
          </w:p>
          <w:p w14:paraId="7EA295AF" w14:textId="77777777" w:rsidR="002B688F" w:rsidRPr="002C1120" w:rsidRDefault="002B688F" w:rsidP="00D47AAD">
            <w:pPr>
              <w:jc w:val="center"/>
              <w:rPr>
                <w:rFonts w:ascii="Arial" w:hAnsi="Arial"/>
                <w:sz w:val="20"/>
                <w:szCs w:val="20"/>
              </w:rPr>
            </w:pPr>
            <w:r w:rsidRPr="002C1120">
              <w:rPr>
                <w:rFonts w:ascii="Arial" w:hAnsi="Arial"/>
                <w:sz w:val="20"/>
                <w:szCs w:val="20"/>
              </w:rPr>
              <w:t>Gestión del Conocimiento</w:t>
            </w:r>
          </w:p>
        </w:tc>
      </w:tr>
      <w:tr w:rsidR="002B688F" w:rsidRPr="00515E8B" w14:paraId="718DD0EB" w14:textId="77777777" w:rsidTr="00D47AAD">
        <w:tc>
          <w:tcPr>
            <w:tcW w:w="2992" w:type="dxa"/>
            <w:vMerge/>
          </w:tcPr>
          <w:p w14:paraId="69E1C8F9" w14:textId="77777777" w:rsidR="002B688F" w:rsidRPr="00515E8B" w:rsidRDefault="002B688F" w:rsidP="00D47AAD">
            <w:pPr>
              <w:rPr>
                <w:rFonts w:ascii="Arial" w:hAnsi="Arial"/>
                <w:b/>
                <w:sz w:val="20"/>
                <w:szCs w:val="20"/>
              </w:rPr>
            </w:pPr>
          </w:p>
        </w:tc>
        <w:tc>
          <w:tcPr>
            <w:tcW w:w="2993" w:type="dxa"/>
          </w:tcPr>
          <w:p w14:paraId="15E7F032" w14:textId="77777777" w:rsidR="002B688F" w:rsidRPr="002C1120" w:rsidRDefault="002B688F" w:rsidP="00D47AAD">
            <w:pPr>
              <w:rPr>
                <w:rFonts w:ascii="Arial" w:hAnsi="Arial"/>
                <w:b/>
                <w:sz w:val="20"/>
                <w:szCs w:val="20"/>
              </w:rPr>
            </w:pPr>
            <w:r w:rsidRPr="002C1120">
              <w:rPr>
                <w:rFonts w:ascii="Arial" w:hAnsi="Arial" w:cs="Arial"/>
                <w:sz w:val="20"/>
                <w:szCs w:val="20"/>
              </w:rPr>
              <w:t>Modificar en el marco de la implementación del Fortalecimiento Institucional el proceso de armonización de la metodología para la gestión del conocimiento en la cooperación Nacional e Internacional</w:t>
            </w:r>
          </w:p>
        </w:tc>
        <w:tc>
          <w:tcPr>
            <w:tcW w:w="2993" w:type="dxa"/>
            <w:vMerge/>
          </w:tcPr>
          <w:p w14:paraId="7DF66BAD" w14:textId="77777777" w:rsidR="002B688F" w:rsidRPr="00515E8B" w:rsidRDefault="002B688F" w:rsidP="00D47AAD">
            <w:pPr>
              <w:rPr>
                <w:rFonts w:ascii="Arial" w:hAnsi="Arial"/>
                <w:b/>
                <w:sz w:val="20"/>
                <w:szCs w:val="20"/>
              </w:rPr>
            </w:pPr>
          </w:p>
        </w:tc>
      </w:tr>
      <w:tr w:rsidR="002B688F" w:rsidRPr="00515E8B" w14:paraId="3F6E3930" w14:textId="77777777" w:rsidTr="00D47AAD">
        <w:tc>
          <w:tcPr>
            <w:tcW w:w="2992" w:type="dxa"/>
            <w:vMerge/>
          </w:tcPr>
          <w:p w14:paraId="6894B7FC" w14:textId="77777777" w:rsidR="002B688F" w:rsidRPr="00515E8B" w:rsidRDefault="002B688F" w:rsidP="00D47AAD">
            <w:pPr>
              <w:rPr>
                <w:rFonts w:ascii="Arial" w:hAnsi="Arial"/>
                <w:b/>
                <w:sz w:val="20"/>
                <w:szCs w:val="20"/>
              </w:rPr>
            </w:pPr>
          </w:p>
        </w:tc>
        <w:tc>
          <w:tcPr>
            <w:tcW w:w="2993" w:type="dxa"/>
          </w:tcPr>
          <w:p w14:paraId="2C633F0D" w14:textId="1F5795FE" w:rsidR="002B688F" w:rsidRPr="002C1120" w:rsidRDefault="002B688F" w:rsidP="00D47AAD">
            <w:pPr>
              <w:rPr>
                <w:rFonts w:ascii="Arial" w:hAnsi="Arial"/>
                <w:b/>
                <w:sz w:val="20"/>
                <w:szCs w:val="20"/>
              </w:rPr>
            </w:pPr>
            <w:r w:rsidRPr="002C1120">
              <w:rPr>
                <w:rFonts w:ascii="Arial" w:hAnsi="Arial" w:cs="Arial"/>
                <w:sz w:val="20"/>
                <w:szCs w:val="20"/>
              </w:rPr>
              <w:t>Elaborar el plan de trabajo para el 202</w:t>
            </w:r>
            <w:r w:rsidR="00CF54F5">
              <w:rPr>
                <w:rFonts w:ascii="Arial" w:hAnsi="Arial" w:cs="Arial"/>
                <w:sz w:val="20"/>
                <w:szCs w:val="20"/>
              </w:rPr>
              <w:t>4</w:t>
            </w:r>
            <w:r w:rsidRPr="002C1120">
              <w:rPr>
                <w:rFonts w:ascii="Arial" w:hAnsi="Arial" w:cs="Arial"/>
                <w:sz w:val="20"/>
                <w:szCs w:val="20"/>
              </w:rPr>
              <w:t xml:space="preserve"> del Equipo Institucional de Gestión del Conocimiento y la Innovación</w:t>
            </w:r>
          </w:p>
        </w:tc>
        <w:tc>
          <w:tcPr>
            <w:tcW w:w="2993" w:type="dxa"/>
            <w:vMerge/>
          </w:tcPr>
          <w:p w14:paraId="76769CE7" w14:textId="77777777" w:rsidR="002B688F" w:rsidRPr="00515E8B" w:rsidRDefault="002B688F" w:rsidP="00D47AAD">
            <w:pPr>
              <w:rPr>
                <w:rFonts w:ascii="Arial" w:hAnsi="Arial"/>
                <w:b/>
                <w:sz w:val="20"/>
                <w:szCs w:val="20"/>
              </w:rPr>
            </w:pPr>
          </w:p>
        </w:tc>
      </w:tr>
      <w:tr w:rsidR="002B688F" w:rsidRPr="00515E8B" w14:paraId="2DDF90D2" w14:textId="77777777" w:rsidTr="00D47AAD">
        <w:tc>
          <w:tcPr>
            <w:tcW w:w="2992" w:type="dxa"/>
            <w:vMerge/>
          </w:tcPr>
          <w:p w14:paraId="0294B63D" w14:textId="77777777" w:rsidR="002B688F" w:rsidRPr="00515E8B" w:rsidRDefault="002B688F" w:rsidP="00D47AAD">
            <w:pPr>
              <w:rPr>
                <w:rFonts w:ascii="Arial" w:hAnsi="Arial"/>
                <w:b/>
                <w:sz w:val="20"/>
                <w:szCs w:val="20"/>
              </w:rPr>
            </w:pPr>
          </w:p>
        </w:tc>
        <w:tc>
          <w:tcPr>
            <w:tcW w:w="2993" w:type="dxa"/>
          </w:tcPr>
          <w:p w14:paraId="1E2006CC" w14:textId="79AF991C" w:rsidR="002B688F" w:rsidRPr="002C1120" w:rsidRDefault="002B688F" w:rsidP="00D47AAD">
            <w:pPr>
              <w:rPr>
                <w:rFonts w:ascii="Arial" w:hAnsi="Arial"/>
                <w:b/>
                <w:sz w:val="20"/>
                <w:szCs w:val="20"/>
              </w:rPr>
            </w:pPr>
            <w:r w:rsidRPr="002C1120">
              <w:rPr>
                <w:rFonts w:ascii="Arial" w:hAnsi="Arial" w:cs="Arial"/>
                <w:sz w:val="20"/>
                <w:szCs w:val="20"/>
              </w:rPr>
              <w:t>Ejecutar el plan de trabajo para el 202</w:t>
            </w:r>
            <w:r w:rsidR="00CF54F5">
              <w:rPr>
                <w:rFonts w:ascii="Arial" w:hAnsi="Arial" w:cs="Arial"/>
                <w:sz w:val="20"/>
                <w:szCs w:val="20"/>
              </w:rPr>
              <w:t>4</w:t>
            </w:r>
            <w:r w:rsidRPr="002C1120">
              <w:rPr>
                <w:rFonts w:ascii="Arial" w:hAnsi="Arial" w:cs="Arial"/>
                <w:sz w:val="20"/>
                <w:szCs w:val="20"/>
              </w:rPr>
              <w:t xml:space="preserve"> del Equipo Institucional de Gestión del Conocimiento y la Innovación</w:t>
            </w:r>
          </w:p>
        </w:tc>
        <w:tc>
          <w:tcPr>
            <w:tcW w:w="2993" w:type="dxa"/>
            <w:vMerge/>
          </w:tcPr>
          <w:p w14:paraId="4DB18246" w14:textId="77777777" w:rsidR="002B688F" w:rsidRPr="00515E8B" w:rsidRDefault="002B688F" w:rsidP="00D47AAD">
            <w:pPr>
              <w:rPr>
                <w:rFonts w:ascii="Arial" w:hAnsi="Arial"/>
                <w:b/>
                <w:sz w:val="20"/>
                <w:szCs w:val="20"/>
              </w:rPr>
            </w:pPr>
          </w:p>
        </w:tc>
      </w:tr>
    </w:tbl>
    <w:p w14:paraId="74C39683" w14:textId="77777777" w:rsidR="002B688F" w:rsidRDefault="002B688F" w:rsidP="002B688F">
      <w:pPr>
        <w:jc w:val="both"/>
        <w:rPr>
          <w:rFonts w:ascii="Arial" w:hAnsi="Arial" w:cs="Arial"/>
        </w:rPr>
      </w:pPr>
      <w:r>
        <w:rPr>
          <w:rFonts w:ascii="Arial" w:hAnsi="Arial" w:cs="Arial"/>
        </w:rPr>
        <w:t xml:space="preserve">  </w:t>
      </w:r>
    </w:p>
    <w:p w14:paraId="0E7211B6" w14:textId="77777777" w:rsidR="002B688F" w:rsidRPr="00C811C3" w:rsidRDefault="002B688F" w:rsidP="002B688F">
      <w:pPr>
        <w:jc w:val="both"/>
        <w:rPr>
          <w:rFonts w:ascii="Arial" w:hAnsi="Arial" w:cs="Arial"/>
        </w:rPr>
      </w:pPr>
    </w:p>
    <w:tbl>
      <w:tblPr>
        <w:tblStyle w:val="Tablaconcuadrcula"/>
        <w:tblW w:w="0" w:type="auto"/>
        <w:tblLook w:val="04A0" w:firstRow="1" w:lastRow="0" w:firstColumn="1" w:lastColumn="0" w:noHBand="0" w:noVBand="1"/>
      </w:tblPr>
      <w:tblGrid>
        <w:gridCol w:w="2992"/>
        <w:gridCol w:w="2993"/>
        <w:gridCol w:w="2993"/>
      </w:tblGrid>
      <w:tr w:rsidR="002B688F" w14:paraId="167EF276" w14:textId="77777777" w:rsidTr="00D47AAD">
        <w:tc>
          <w:tcPr>
            <w:tcW w:w="2992" w:type="dxa"/>
            <w:shd w:val="clear" w:color="auto" w:fill="D9D9D9" w:themeFill="background1" w:themeFillShade="D9"/>
          </w:tcPr>
          <w:p w14:paraId="491E18CE" w14:textId="77777777" w:rsidR="002B688F" w:rsidRPr="00515E8B" w:rsidRDefault="002B688F" w:rsidP="00D47AAD">
            <w:pPr>
              <w:jc w:val="center"/>
              <w:rPr>
                <w:rFonts w:ascii="Arial" w:hAnsi="Arial"/>
                <w:b/>
                <w:sz w:val="20"/>
                <w:szCs w:val="20"/>
              </w:rPr>
            </w:pPr>
          </w:p>
          <w:p w14:paraId="22AA7EB0" w14:textId="77777777" w:rsidR="002B688F" w:rsidRDefault="002B688F" w:rsidP="00D47AAD">
            <w:pPr>
              <w:jc w:val="center"/>
              <w:rPr>
                <w:rFonts w:ascii="Arial" w:hAnsi="Arial"/>
                <w:b/>
                <w:color w:val="000090"/>
              </w:rPr>
            </w:pPr>
            <w:r w:rsidRPr="00515E8B">
              <w:rPr>
                <w:rFonts w:ascii="Arial" w:hAnsi="Arial"/>
                <w:b/>
                <w:sz w:val="20"/>
                <w:szCs w:val="20"/>
              </w:rPr>
              <w:t>RUTA</w:t>
            </w:r>
          </w:p>
        </w:tc>
        <w:tc>
          <w:tcPr>
            <w:tcW w:w="2993" w:type="dxa"/>
            <w:shd w:val="clear" w:color="auto" w:fill="D9D9D9" w:themeFill="background1" w:themeFillShade="D9"/>
          </w:tcPr>
          <w:p w14:paraId="01CAF657" w14:textId="77777777" w:rsidR="002B688F" w:rsidRPr="00515E8B" w:rsidRDefault="002B688F" w:rsidP="00D47AAD">
            <w:pPr>
              <w:jc w:val="center"/>
              <w:rPr>
                <w:rFonts w:ascii="Arial" w:hAnsi="Arial"/>
                <w:b/>
                <w:sz w:val="20"/>
                <w:szCs w:val="20"/>
              </w:rPr>
            </w:pPr>
          </w:p>
          <w:p w14:paraId="62591742" w14:textId="77777777" w:rsidR="002B688F" w:rsidRDefault="002B688F" w:rsidP="00D47AAD">
            <w:pPr>
              <w:jc w:val="center"/>
              <w:rPr>
                <w:rFonts w:ascii="Arial" w:hAnsi="Arial"/>
                <w:b/>
                <w:color w:val="000090"/>
              </w:rPr>
            </w:pPr>
            <w:r w:rsidRPr="00515E8B">
              <w:rPr>
                <w:rFonts w:ascii="Arial" w:hAnsi="Arial"/>
                <w:b/>
                <w:sz w:val="20"/>
                <w:szCs w:val="20"/>
              </w:rPr>
              <w:t>ACCIÓN</w:t>
            </w:r>
          </w:p>
        </w:tc>
        <w:tc>
          <w:tcPr>
            <w:tcW w:w="2993" w:type="dxa"/>
            <w:shd w:val="clear" w:color="auto" w:fill="D9D9D9" w:themeFill="background1" w:themeFillShade="D9"/>
          </w:tcPr>
          <w:p w14:paraId="0EDE2CE7" w14:textId="77777777" w:rsidR="002B688F" w:rsidRPr="00515E8B" w:rsidRDefault="002B688F" w:rsidP="00D47AAD">
            <w:pPr>
              <w:jc w:val="center"/>
              <w:rPr>
                <w:rFonts w:ascii="Arial" w:hAnsi="Arial"/>
                <w:b/>
                <w:sz w:val="20"/>
                <w:szCs w:val="20"/>
              </w:rPr>
            </w:pPr>
          </w:p>
          <w:p w14:paraId="7C6D4FF0" w14:textId="77777777" w:rsidR="002B688F" w:rsidRPr="00515E8B" w:rsidRDefault="002B688F" w:rsidP="00D47AAD">
            <w:pPr>
              <w:jc w:val="center"/>
              <w:rPr>
                <w:rFonts w:ascii="Arial" w:hAnsi="Arial"/>
                <w:b/>
                <w:sz w:val="20"/>
                <w:szCs w:val="20"/>
              </w:rPr>
            </w:pPr>
            <w:r w:rsidRPr="00515E8B">
              <w:rPr>
                <w:rFonts w:ascii="Arial" w:hAnsi="Arial"/>
                <w:b/>
                <w:sz w:val="20"/>
                <w:szCs w:val="20"/>
              </w:rPr>
              <w:t>PLAN/ TEMA</w:t>
            </w:r>
          </w:p>
          <w:p w14:paraId="08A0A8F8" w14:textId="77777777" w:rsidR="002B688F" w:rsidRDefault="002B688F" w:rsidP="00D47AAD">
            <w:pPr>
              <w:jc w:val="center"/>
              <w:rPr>
                <w:rFonts w:ascii="Arial" w:hAnsi="Arial"/>
                <w:b/>
                <w:color w:val="000090"/>
              </w:rPr>
            </w:pPr>
          </w:p>
        </w:tc>
      </w:tr>
      <w:tr w:rsidR="002B688F" w14:paraId="42827E9C" w14:textId="77777777" w:rsidTr="00D47AAD">
        <w:tc>
          <w:tcPr>
            <w:tcW w:w="2992" w:type="dxa"/>
            <w:vMerge w:val="restart"/>
          </w:tcPr>
          <w:p w14:paraId="1F284D78" w14:textId="77777777" w:rsidR="002B688F" w:rsidRDefault="002B688F" w:rsidP="00D47AAD">
            <w:pPr>
              <w:rPr>
                <w:rFonts w:ascii="Arial" w:hAnsi="Arial"/>
              </w:rPr>
            </w:pPr>
          </w:p>
          <w:p w14:paraId="6830BBB3" w14:textId="77777777" w:rsidR="002B688F" w:rsidRDefault="002B688F" w:rsidP="00D47AAD">
            <w:pPr>
              <w:rPr>
                <w:rFonts w:ascii="Arial" w:hAnsi="Arial"/>
              </w:rPr>
            </w:pPr>
          </w:p>
          <w:p w14:paraId="309DAA54" w14:textId="77777777" w:rsidR="002B688F" w:rsidRDefault="002B688F" w:rsidP="00D47AAD">
            <w:pPr>
              <w:jc w:val="center"/>
              <w:rPr>
                <w:rFonts w:ascii="Arial" w:hAnsi="Arial"/>
              </w:rPr>
            </w:pPr>
          </w:p>
          <w:p w14:paraId="2B9C2C5D" w14:textId="77777777" w:rsidR="002B688F" w:rsidRDefault="002B688F" w:rsidP="00D47AAD">
            <w:pPr>
              <w:jc w:val="center"/>
              <w:rPr>
                <w:rFonts w:ascii="Arial" w:hAnsi="Arial"/>
              </w:rPr>
            </w:pPr>
          </w:p>
          <w:p w14:paraId="215EA914" w14:textId="77777777" w:rsidR="002B688F" w:rsidRDefault="002B688F" w:rsidP="00D47AAD">
            <w:pPr>
              <w:jc w:val="center"/>
              <w:rPr>
                <w:rFonts w:ascii="Arial" w:hAnsi="Arial"/>
              </w:rPr>
            </w:pPr>
          </w:p>
          <w:p w14:paraId="47892E12" w14:textId="77777777" w:rsidR="002B688F" w:rsidRDefault="002B688F" w:rsidP="00D47AAD">
            <w:pPr>
              <w:jc w:val="center"/>
              <w:rPr>
                <w:rFonts w:ascii="Arial" w:hAnsi="Arial"/>
              </w:rPr>
            </w:pPr>
          </w:p>
          <w:p w14:paraId="74B93F27" w14:textId="77777777" w:rsidR="002B688F" w:rsidRDefault="002B688F" w:rsidP="00D47AAD">
            <w:pPr>
              <w:jc w:val="center"/>
              <w:rPr>
                <w:rFonts w:ascii="Arial" w:hAnsi="Arial"/>
              </w:rPr>
            </w:pPr>
          </w:p>
          <w:p w14:paraId="01B8BA7A" w14:textId="77777777" w:rsidR="002B688F" w:rsidRPr="00525CD0" w:rsidRDefault="002B688F" w:rsidP="00D47AAD">
            <w:pPr>
              <w:jc w:val="center"/>
              <w:rPr>
                <w:rFonts w:ascii="Arial" w:hAnsi="Arial"/>
              </w:rPr>
            </w:pPr>
            <w:r w:rsidRPr="00525CD0">
              <w:rPr>
                <w:rFonts w:ascii="Arial" w:hAnsi="Arial"/>
              </w:rPr>
              <w:t>RUTA DEL SERVICIO</w:t>
            </w:r>
          </w:p>
          <w:p w14:paraId="26D67ED0" w14:textId="77777777" w:rsidR="002B688F" w:rsidRDefault="002B688F" w:rsidP="00D47AAD">
            <w:pPr>
              <w:jc w:val="center"/>
              <w:rPr>
                <w:rFonts w:ascii="Arial" w:hAnsi="Arial"/>
                <w:b/>
                <w:color w:val="000090"/>
              </w:rPr>
            </w:pPr>
            <w:r w:rsidRPr="00525CD0">
              <w:rPr>
                <w:rFonts w:ascii="Arial" w:hAnsi="Arial"/>
              </w:rPr>
              <w:t>Al servicio de los ciudadano</w:t>
            </w:r>
          </w:p>
        </w:tc>
        <w:tc>
          <w:tcPr>
            <w:tcW w:w="2993" w:type="dxa"/>
          </w:tcPr>
          <w:p w14:paraId="0DCBB6A7" w14:textId="77777777" w:rsidR="002B688F" w:rsidRPr="005A76FA" w:rsidRDefault="002B688F" w:rsidP="00D47AAD">
            <w:pPr>
              <w:jc w:val="both"/>
              <w:rPr>
                <w:rFonts w:ascii="Arial" w:hAnsi="Arial"/>
                <w:b/>
                <w:color w:val="000090"/>
                <w:sz w:val="20"/>
                <w:szCs w:val="20"/>
              </w:rPr>
            </w:pPr>
            <w:r w:rsidRPr="005A76FA">
              <w:rPr>
                <w:rFonts w:ascii="Arial" w:hAnsi="Arial" w:cs="Arial"/>
                <w:sz w:val="20"/>
                <w:szCs w:val="20"/>
              </w:rPr>
              <w:lastRenderedPageBreak/>
              <w:t>Realizar campañas de comunicación sobre la Política de Integridad: Código de Integridad - Conflicto de Intereses.</w:t>
            </w:r>
          </w:p>
        </w:tc>
        <w:tc>
          <w:tcPr>
            <w:tcW w:w="2993" w:type="dxa"/>
            <w:vMerge w:val="restart"/>
          </w:tcPr>
          <w:p w14:paraId="5B2ADAEA" w14:textId="77777777" w:rsidR="002B688F" w:rsidRDefault="002B688F" w:rsidP="00D47AAD">
            <w:pPr>
              <w:rPr>
                <w:rFonts w:ascii="Arial" w:hAnsi="Arial"/>
                <w:b/>
                <w:color w:val="000090"/>
              </w:rPr>
            </w:pPr>
          </w:p>
          <w:p w14:paraId="161D3055" w14:textId="77777777" w:rsidR="002B688F" w:rsidRDefault="002B688F" w:rsidP="00D47AAD">
            <w:pPr>
              <w:jc w:val="center"/>
              <w:rPr>
                <w:rFonts w:ascii="Arial" w:hAnsi="Arial"/>
              </w:rPr>
            </w:pPr>
          </w:p>
          <w:p w14:paraId="78D3E0E0" w14:textId="77777777" w:rsidR="002B688F" w:rsidRDefault="002B688F" w:rsidP="00D47AAD">
            <w:pPr>
              <w:jc w:val="center"/>
              <w:rPr>
                <w:rFonts w:ascii="Arial" w:hAnsi="Arial"/>
              </w:rPr>
            </w:pPr>
          </w:p>
          <w:p w14:paraId="7366F3D3" w14:textId="77777777" w:rsidR="002B688F" w:rsidRDefault="002B688F" w:rsidP="00D47AAD">
            <w:pPr>
              <w:jc w:val="center"/>
              <w:rPr>
                <w:rFonts w:ascii="Arial" w:hAnsi="Arial"/>
              </w:rPr>
            </w:pPr>
          </w:p>
          <w:p w14:paraId="4FA4C8A2" w14:textId="77777777" w:rsidR="002B688F" w:rsidRDefault="002B688F" w:rsidP="00D47AAD">
            <w:pPr>
              <w:jc w:val="center"/>
              <w:rPr>
                <w:rFonts w:ascii="Arial" w:hAnsi="Arial"/>
              </w:rPr>
            </w:pPr>
          </w:p>
          <w:p w14:paraId="7FB1C6BD" w14:textId="77777777" w:rsidR="002B688F" w:rsidRDefault="002B688F" w:rsidP="00D47AAD">
            <w:pPr>
              <w:jc w:val="center"/>
              <w:rPr>
                <w:rFonts w:ascii="Arial" w:hAnsi="Arial"/>
              </w:rPr>
            </w:pPr>
          </w:p>
          <w:p w14:paraId="62224355" w14:textId="77777777" w:rsidR="002B688F" w:rsidRDefault="002B688F" w:rsidP="00D47AAD">
            <w:pPr>
              <w:jc w:val="center"/>
              <w:rPr>
                <w:rFonts w:ascii="Arial" w:hAnsi="Arial"/>
              </w:rPr>
            </w:pPr>
          </w:p>
          <w:p w14:paraId="577E0BB0" w14:textId="77777777" w:rsidR="002B688F" w:rsidRDefault="002B688F" w:rsidP="00D47AAD">
            <w:pPr>
              <w:jc w:val="center"/>
              <w:rPr>
                <w:rFonts w:ascii="Arial" w:hAnsi="Arial"/>
              </w:rPr>
            </w:pPr>
          </w:p>
          <w:p w14:paraId="199349CA" w14:textId="77777777" w:rsidR="002B688F" w:rsidRPr="00255129" w:rsidRDefault="002B688F" w:rsidP="00D47AAD">
            <w:pPr>
              <w:jc w:val="center"/>
              <w:rPr>
                <w:rFonts w:ascii="Arial" w:hAnsi="Arial"/>
              </w:rPr>
            </w:pPr>
            <w:r w:rsidRPr="00255129">
              <w:rPr>
                <w:rFonts w:ascii="Arial" w:hAnsi="Arial"/>
              </w:rPr>
              <w:t>Política de Integridad, valores del servicio público</w:t>
            </w:r>
          </w:p>
        </w:tc>
      </w:tr>
      <w:tr w:rsidR="002B688F" w14:paraId="7948FCFE" w14:textId="77777777" w:rsidTr="00D47AAD">
        <w:tc>
          <w:tcPr>
            <w:tcW w:w="2992" w:type="dxa"/>
            <w:vMerge/>
          </w:tcPr>
          <w:p w14:paraId="233FF14D" w14:textId="77777777" w:rsidR="002B688F" w:rsidRDefault="002B688F" w:rsidP="00D47AAD">
            <w:pPr>
              <w:rPr>
                <w:rFonts w:ascii="Arial" w:hAnsi="Arial"/>
                <w:b/>
                <w:color w:val="000090"/>
              </w:rPr>
            </w:pPr>
          </w:p>
        </w:tc>
        <w:tc>
          <w:tcPr>
            <w:tcW w:w="2993" w:type="dxa"/>
          </w:tcPr>
          <w:p w14:paraId="6718ED83" w14:textId="77777777" w:rsidR="002B688F" w:rsidRPr="005A76FA" w:rsidRDefault="002B688F" w:rsidP="00D47AAD">
            <w:pPr>
              <w:jc w:val="both"/>
              <w:rPr>
                <w:rFonts w:ascii="Arial" w:hAnsi="Arial"/>
                <w:b/>
                <w:color w:val="000090"/>
                <w:sz w:val="20"/>
                <w:szCs w:val="20"/>
              </w:rPr>
            </w:pPr>
            <w:r w:rsidRPr="005A76FA">
              <w:rPr>
                <w:rFonts w:ascii="Arial" w:hAnsi="Arial" w:cs="Arial"/>
                <w:sz w:val="20"/>
                <w:szCs w:val="20"/>
              </w:rPr>
              <w:t xml:space="preserve">En el marco de la celebración del Día Nacional del Servidor Público programar una </w:t>
            </w:r>
            <w:r w:rsidRPr="005A76FA">
              <w:rPr>
                <w:rFonts w:ascii="Arial" w:hAnsi="Arial" w:cs="Arial"/>
                <w:sz w:val="20"/>
                <w:szCs w:val="20"/>
              </w:rPr>
              <w:lastRenderedPageBreak/>
              <w:t>actividad para los servidores públicos del Nivel Central y de las Direcciones Regionales en la cual se resalten la importancia de los valores del servicio público</w:t>
            </w:r>
          </w:p>
        </w:tc>
        <w:tc>
          <w:tcPr>
            <w:tcW w:w="2993" w:type="dxa"/>
            <w:vMerge/>
          </w:tcPr>
          <w:p w14:paraId="425CB2ED" w14:textId="77777777" w:rsidR="002B688F" w:rsidRDefault="002B688F" w:rsidP="00D47AAD">
            <w:pPr>
              <w:rPr>
                <w:rFonts w:ascii="Arial" w:hAnsi="Arial"/>
                <w:b/>
                <w:color w:val="000090"/>
              </w:rPr>
            </w:pPr>
          </w:p>
        </w:tc>
      </w:tr>
      <w:tr w:rsidR="002B688F" w14:paraId="356A9426" w14:textId="77777777" w:rsidTr="00D47AAD">
        <w:tc>
          <w:tcPr>
            <w:tcW w:w="2992" w:type="dxa"/>
            <w:vMerge/>
          </w:tcPr>
          <w:p w14:paraId="001EA6BF" w14:textId="77777777" w:rsidR="002B688F" w:rsidRDefault="002B688F" w:rsidP="00D47AAD">
            <w:pPr>
              <w:rPr>
                <w:rFonts w:ascii="Arial" w:hAnsi="Arial"/>
                <w:b/>
                <w:color w:val="000090"/>
              </w:rPr>
            </w:pPr>
          </w:p>
        </w:tc>
        <w:tc>
          <w:tcPr>
            <w:tcW w:w="2993" w:type="dxa"/>
          </w:tcPr>
          <w:p w14:paraId="32EF9447" w14:textId="77777777" w:rsidR="002B688F" w:rsidRPr="005A76FA" w:rsidRDefault="002B688F" w:rsidP="00D47AAD">
            <w:pPr>
              <w:jc w:val="both"/>
              <w:rPr>
                <w:rFonts w:ascii="Arial" w:hAnsi="Arial"/>
                <w:b/>
                <w:color w:val="000090"/>
                <w:sz w:val="20"/>
                <w:szCs w:val="20"/>
              </w:rPr>
            </w:pPr>
            <w:r w:rsidRPr="005A76FA">
              <w:rPr>
                <w:rFonts w:ascii="Arial" w:hAnsi="Arial" w:cs="Arial"/>
                <w:sz w:val="20"/>
                <w:szCs w:val="20"/>
              </w:rPr>
              <w:t>Coordinar actividades de formación con otras entidades sobre la Política de Integridad</w:t>
            </w:r>
          </w:p>
        </w:tc>
        <w:tc>
          <w:tcPr>
            <w:tcW w:w="2993" w:type="dxa"/>
            <w:vMerge/>
          </w:tcPr>
          <w:p w14:paraId="2C1825B0" w14:textId="77777777" w:rsidR="002B688F" w:rsidRDefault="002B688F" w:rsidP="00D47AAD">
            <w:pPr>
              <w:rPr>
                <w:rFonts w:ascii="Arial" w:hAnsi="Arial"/>
                <w:b/>
                <w:color w:val="000090"/>
              </w:rPr>
            </w:pPr>
          </w:p>
        </w:tc>
      </w:tr>
    </w:tbl>
    <w:p w14:paraId="5825457D" w14:textId="77777777" w:rsidR="002B688F" w:rsidRDefault="002B688F" w:rsidP="002B688F"/>
    <w:tbl>
      <w:tblPr>
        <w:tblStyle w:val="Tablaconcuadrcula"/>
        <w:tblW w:w="0" w:type="auto"/>
        <w:tblLook w:val="04A0" w:firstRow="1" w:lastRow="0" w:firstColumn="1" w:lastColumn="0" w:noHBand="0" w:noVBand="1"/>
      </w:tblPr>
      <w:tblGrid>
        <w:gridCol w:w="2972"/>
        <w:gridCol w:w="2977"/>
        <w:gridCol w:w="2977"/>
      </w:tblGrid>
      <w:tr w:rsidR="0095096A" w14:paraId="061BA846" w14:textId="77777777" w:rsidTr="0095096A">
        <w:tc>
          <w:tcPr>
            <w:tcW w:w="2972" w:type="dxa"/>
            <w:vMerge w:val="restart"/>
          </w:tcPr>
          <w:p w14:paraId="28E7B709" w14:textId="77777777" w:rsidR="0095096A" w:rsidRDefault="0095096A" w:rsidP="00D47AAD">
            <w:pPr>
              <w:rPr>
                <w:rFonts w:ascii="Arial" w:hAnsi="Arial"/>
                <w:b/>
                <w:color w:val="000090"/>
              </w:rPr>
            </w:pPr>
          </w:p>
        </w:tc>
        <w:tc>
          <w:tcPr>
            <w:tcW w:w="2977" w:type="dxa"/>
          </w:tcPr>
          <w:p w14:paraId="5C6599F4" w14:textId="7FB124AD" w:rsidR="0095096A" w:rsidRPr="005A76FA" w:rsidRDefault="0095096A" w:rsidP="00D47AAD">
            <w:pPr>
              <w:jc w:val="both"/>
              <w:rPr>
                <w:rFonts w:ascii="Arial" w:hAnsi="Arial"/>
                <w:b/>
                <w:color w:val="000090"/>
                <w:sz w:val="20"/>
                <w:szCs w:val="20"/>
              </w:rPr>
            </w:pPr>
            <w:r w:rsidRPr="005A76FA">
              <w:rPr>
                <w:rFonts w:ascii="Arial" w:hAnsi="Arial" w:cs="Arial"/>
                <w:sz w:val="20"/>
                <w:szCs w:val="20"/>
              </w:rPr>
              <w:t>Efectuar la segunda medición de la apropiación de los valores del Código de Integridad por parte de los servidores públicos de la Aerocivil.</w:t>
            </w:r>
          </w:p>
        </w:tc>
        <w:tc>
          <w:tcPr>
            <w:tcW w:w="2977" w:type="dxa"/>
            <w:vMerge w:val="restart"/>
          </w:tcPr>
          <w:p w14:paraId="40CFFCA2" w14:textId="77777777" w:rsidR="0095096A" w:rsidRDefault="0095096A" w:rsidP="00D47AAD">
            <w:pPr>
              <w:rPr>
                <w:rFonts w:ascii="Arial" w:hAnsi="Arial"/>
                <w:b/>
                <w:color w:val="000090"/>
              </w:rPr>
            </w:pPr>
          </w:p>
        </w:tc>
      </w:tr>
      <w:tr w:rsidR="0095096A" w14:paraId="3EFB9F3F" w14:textId="77777777" w:rsidTr="0095096A">
        <w:tc>
          <w:tcPr>
            <w:tcW w:w="2972" w:type="dxa"/>
            <w:vMerge/>
          </w:tcPr>
          <w:p w14:paraId="6E133B9A" w14:textId="77777777" w:rsidR="0095096A" w:rsidRDefault="0095096A" w:rsidP="00D47AAD">
            <w:pPr>
              <w:rPr>
                <w:rFonts w:ascii="Arial" w:hAnsi="Arial"/>
                <w:b/>
                <w:color w:val="000090"/>
              </w:rPr>
            </w:pPr>
          </w:p>
        </w:tc>
        <w:tc>
          <w:tcPr>
            <w:tcW w:w="2977" w:type="dxa"/>
          </w:tcPr>
          <w:p w14:paraId="72E2694B" w14:textId="3C8136E7" w:rsidR="0095096A" w:rsidRPr="005A76FA" w:rsidRDefault="0095096A" w:rsidP="00D47AAD">
            <w:pPr>
              <w:jc w:val="both"/>
              <w:rPr>
                <w:rFonts w:ascii="Arial" w:hAnsi="Arial"/>
                <w:b/>
                <w:color w:val="000090"/>
                <w:sz w:val="20"/>
                <w:szCs w:val="20"/>
              </w:rPr>
            </w:pPr>
            <w:r w:rsidRPr="005A76FA">
              <w:rPr>
                <w:rFonts w:ascii="Arial" w:hAnsi="Arial" w:cs="Arial"/>
                <w:sz w:val="20"/>
                <w:szCs w:val="20"/>
              </w:rPr>
              <w:t>Inscribir y hacer seguimiento a la participación de servidores públicos y contratistas en el curso de Integridad, Transparencia y Lucha Contra la Corrupción del DAFP y la ESAP.</w:t>
            </w:r>
          </w:p>
        </w:tc>
        <w:tc>
          <w:tcPr>
            <w:tcW w:w="2977" w:type="dxa"/>
            <w:vMerge/>
          </w:tcPr>
          <w:p w14:paraId="72EE673E" w14:textId="77777777" w:rsidR="0095096A" w:rsidRDefault="0095096A" w:rsidP="00D47AAD">
            <w:pPr>
              <w:rPr>
                <w:rFonts w:ascii="Arial" w:hAnsi="Arial"/>
                <w:b/>
                <w:color w:val="000090"/>
              </w:rPr>
            </w:pPr>
          </w:p>
        </w:tc>
      </w:tr>
      <w:tr w:rsidR="0095096A" w14:paraId="5D609709" w14:textId="77777777" w:rsidTr="0095096A">
        <w:tc>
          <w:tcPr>
            <w:tcW w:w="2972" w:type="dxa"/>
            <w:vMerge/>
          </w:tcPr>
          <w:p w14:paraId="5619191D" w14:textId="77777777" w:rsidR="0095096A" w:rsidRDefault="0095096A" w:rsidP="00D47AAD">
            <w:pPr>
              <w:rPr>
                <w:rFonts w:ascii="Arial" w:hAnsi="Arial"/>
                <w:b/>
                <w:color w:val="000090"/>
              </w:rPr>
            </w:pPr>
          </w:p>
        </w:tc>
        <w:tc>
          <w:tcPr>
            <w:tcW w:w="2977" w:type="dxa"/>
          </w:tcPr>
          <w:p w14:paraId="1BE55696" w14:textId="3E7FC629" w:rsidR="0095096A" w:rsidRDefault="0095096A" w:rsidP="00D47AAD">
            <w:pPr>
              <w:jc w:val="both"/>
              <w:rPr>
                <w:rFonts w:ascii="Arial" w:hAnsi="Arial" w:cs="Arial"/>
                <w:sz w:val="20"/>
                <w:szCs w:val="20"/>
              </w:rPr>
            </w:pPr>
          </w:p>
          <w:p w14:paraId="4837854B" w14:textId="77777777" w:rsidR="0095096A" w:rsidRPr="00255129" w:rsidRDefault="0095096A" w:rsidP="00D47AAD">
            <w:pPr>
              <w:jc w:val="both"/>
              <w:rPr>
                <w:rFonts w:ascii="Arial" w:hAnsi="Arial"/>
                <w:b/>
                <w:color w:val="000090"/>
                <w:sz w:val="20"/>
                <w:szCs w:val="20"/>
              </w:rPr>
            </w:pPr>
            <w:r w:rsidRPr="00255129">
              <w:rPr>
                <w:rFonts w:ascii="Arial" w:hAnsi="Arial" w:cs="Arial"/>
                <w:sz w:val="20"/>
                <w:szCs w:val="20"/>
              </w:rPr>
              <w:t xml:space="preserve">Continuar con la ejecución de las actividades de gestión del cambio correspondientes a la intervención por grupo y proceso en los 3 ejes , </w:t>
            </w:r>
            <w:r w:rsidRPr="00255129">
              <w:rPr>
                <w:rFonts w:ascii="Arial" w:hAnsi="Arial" w:cs="Arial"/>
                <w:color w:val="000000"/>
                <w:sz w:val="20"/>
                <w:szCs w:val="20"/>
              </w:rPr>
              <w:t>identidad institucional, gestión del cambio y relevo generacional.</w:t>
            </w:r>
          </w:p>
        </w:tc>
        <w:tc>
          <w:tcPr>
            <w:tcW w:w="2977" w:type="dxa"/>
            <w:vMerge w:val="restart"/>
          </w:tcPr>
          <w:p w14:paraId="15016F0E" w14:textId="77777777" w:rsidR="0095096A" w:rsidRDefault="0095096A" w:rsidP="00D47AAD">
            <w:pPr>
              <w:jc w:val="both"/>
              <w:rPr>
                <w:rFonts w:ascii="Arial" w:hAnsi="Arial"/>
                <w:b/>
                <w:color w:val="000090"/>
                <w:sz w:val="20"/>
                <w:szCs w:val="20"/>
              </w:rPr>
            </w:pPr>
          </w:p>
          <w:p w14:paraId="730E39A2" w14:textId="77777777" w:rsidR="0095096A" w:rsidRDefault="0095096A" w:rsidP="00D47AAD">
            <w:pPr>
              <w:jc w:val="center"/>
              <w:rPr>
                <w:rFonts w:ascii="Arial" w:hAnsi="Arial"/>
                <w:sz w:val="20"/>
                <w:szCs w:val="20"/>
              </w:rPr>
            </w:pPr>
          </w:p>
          <w:p w14:paraId="03C5FBFC" w14:textId="77777777" w:rsidR="0095096A" w:rsidRPr="00255129" w:rsidRDefault="0095096A" w:rsidP="00D47AAD">
            <w:pPr>
              <w:jc w:val="center"/>
              <w:rPr>
                <w:rFonts w:ascii="Arial" w:hAnsi="Arial"/>
                <w:sz w:val="20"/>
                <w:szCs w:val="20"/>
              </w:rPr>
            </w:pPr>
            <w:r w:rsidRPr="00255129">
              <w:rPr>
                <w:rFonts w:ascii="Arial" w:hAnsi="Arial"/>
                <w:sz w:val="20"/>
                <w:szCs w:val="20"/>
              </w:rPr>
              <w:t>Proyecto de Gestión del Cambio</w:t>
            </w:r>
          </w:p>
        </w:tc>
      </w:tr>
      <w:tr w:rsidR="0095096A" w14:paraId="652001CC" w14:textId="77777777" w:rsidTr="0095096A">
        <w:tc>
          <w:tcPr>
            <w:tcW w:w="2972" w:type="dxa"/>
            <w:vMerge/>
          </w:tcPr>
          <w:p w14:paraId="5D8F1FB7" w14:textId="77777777" w:rsidR="0095096A" w:rsidRDefault="0095096A" w:rsidP="00D47AAD">
            <w:pPr>
              <w:rPr>
                <w:rFonts w:ascii="Arial" w:hAnsi="Arial"/>
                <w:b/>
                <w:color w:val="000090"/>
              </w:rPr>
            </w:pPr>
          </w:p>
        </w:tc>
        <w:tc>
          <w:tcPr>
            <w:tcW w:w="2977" w:type="dxa"/>
          </w:tcPr>
          <w:p w14:paraId="56C09B73" w14:textId="4CF0662A" w:rsidR="0095096A" w:rsidRPr="00255129" w:rsidRDefault="0095096A" w:rsidP="00D47AAD">
            <w:pPr>
              <w:jc w:val="both"/>
              <w:rPr>
                <w:rFonts w:ascii="Arial" w:hAnsi="Arial"/>
                <w:b/>
                <w:color w:val="000090"/>
                <w:sz w:val="20"/>
                <w:szCs w:val="20"/>
              </w:rPr>
            </w:pPr>
            <w:r w:rsidRPr="00255129">
              <w:rPr>
                <w:rFonts w:ascii="Arial" w:hAnsi="Arial" w:cs="Arial"/>
                <w:sz w:val="20"/>
                <w:szCs w:val="20"/>
              </w:rPr>
              <w:t>Implementar la Fase II del Modelo de Relevo Generacional</w:t>
            </w:r>
          </w:p>
        </w:tc>
        <w:tc>
          <w:tcPr>
            <w:tcW w:w="2977" w:type="dxa"/>
            <w:vMerge/>
          </w:tcPr>
          <w:p w14:paraId="3618812A" w14:textId="77777777" w:rsidR="0095096A" w:rsidRPr="00255129" w:rsidRDefault="0095096A" w:rsidP="00D47AAD">
            <w:pPr>
              <w:jc w:val="both"/>
              <w:rPr>
                <w:rFonts w:ascii="Arial" w:hAnsi="Arial"/>
                <w:b/>
                <w:color w:val="000090"/>
                <w:sz w:val="20"/>
                <w:szCs w:val="20"/>
              </w:rPr>
            </w:pPr>
          </w:p>
        </w:tc>
      </w:tr>
      <w:tr w:rsidR="0095096A" w14:paraId="1D6AB6A2" w14:textId="77777777" w:rsidTr="0095096A">
        <w:tc>
          <w:tcPr>
            <w:tcW w:w="2972" w:type="dxa"/>
            <w:vMerge/>
          </w:tcPr>
          <w:p w14:paraId="17F1CB46" w14:textId="77777777" w:rsidR="0095096A" w:rsidRDefault="0095096A" w:rsidP="00D47AAD">
            <w:pPr>
              <w:rPr>
                <w:rFonts w:ascii="Arial" w:hAnsi="Arial"/>
                <w:b/>
                <w:color w:val="000090"/>
              </w:rPr>
            </w:pPr>
          </w:p>
        </w:tc>
        <w:tc>
          <w:tcPr>
            <w:tcW w:w="2977" w:type="dxa"/>
          </w:tcPr>
          <w:p w14:paraId="320FFFF1" w14:textId="3451FFE7" w:rsidR="0095096A" w:rsidRPr="00255129" w:rsidRDefault="0095096A" w:rsidP="00D47AAD">
            <w:pPr>
              <w:jc w:val="both"/>
              <w:rPr>
                <w:rFonts w:ascii="Arial" w:hAnsi="Arial"/>
                <w:b/>
                <w:color w:val="000090"/>
                <w:sz w:val="20"/>
                <w:szCs w:val="20"/>
              </w:rPr>
            </w:pPr>
            <w:r w:rsidRPr="00255129">
              <w:rPr>
                <w:rFonts w:ascii="Arial" w:hAnsi="Arial" w:cs="Arial"/>
                <w:sz w:val="20"/>
                <w:szCs w:val="20"/>
              </w:rPr>
              <w:t xml:space="preserve">Diseñar la herramienta para medir el impacto de las acciones correspondientes a la intervención por grupo y proceso y eje transversal  </w:t>
            </w:r>
          </w:p>
        </w:tc>
        <w:tc>
          <w:tcPr>
            <w:tcW w:w="2977" w:type="dxa"/>
            <w:vMerge/>
          </w:tcPr>
          <w:p w14:paraId="2ADA8D47" w14:textId="77777777" w:rsidR="0095096A" w:rsidRPr="00255129" w:rsidRDefault="0095096A" w:rsidP="00D47AAD">
            <w:pPr>
              <w:jc w:val="both"/>
              <w:rPr>
                <w:rFonts w:ascii="Arial" w:hAnsi="Arial"/>
                <w:b/>
                <w:color w:val="000090"/>
                <w:sz w:val="20"/>
                <w:szCs w:val="20"/>
              </w:rPr>
            </w:pPr>
          </w:p>
        </w:tc>
      </w:tr>
      <w:tr w:rsidR="0095096A" w14:paraId="3B6200FB" w14:textId="77777777" w:rsidTr="0095096A">
        <w:tc>
          <w:tcPr>
            <w:tcW w:w="2972" w:type="dxa"/>
            <w:vMerge/>
          </w:tcPr>
          <w:p w14:paraId="21ED3687" w14:textId="77777777" w:rsidR="0095096A" w:rsidRDefault="0095096A" w:rsidP="00D47AAD">
            <w:pPr>
              <w:rPr>
                <w:rFonts w:ascii="Arial" w:hAnsi="Arial"/>
                <w:b/>
                <w:color w:val="000090"/>
              </w:rPr>
            </w:pPr>
          </w:p>
        </w:tc>
        <w:tc>
          <w:tcPr>
            <w:tcW w:w="2977" w:type="dxa"/>
          </w:tcPr>
          <w:p w14:paraId="24518C12" w14:textId="0789ADAB" w:rsidR="0095096A" w:rsidRPr="002275EF" w:rsidRDefault="0095096A" w:rsidP="00D47AAD">
            <w:pPr>
              <w:jc w:val="both"/>
              <w:rPr>
                <w:rFonts w:ascii="Arial" w:hAnsi="Arial"/>
                <w:sz w:val="20"/>
                <w:szCs w:val="20"/>
              </w:rPr>
            </w:pPr>
            <w:r w:rsidRPr="002275EF">
              <w:rPr>
                <w:rFonts w:ascii="Arial" w:hAnsi="Arial"/>
                <w:sz w:val="20"/>
                <w:szCs w:val="20"/>
              </w:rPr>
              <w:t xml:space="preserve">Recordar </w:t>
            </w:r>
            <w:r>
              <w:rPr>
                <w:rFonts w:ascii="Arial" w:hAnsi="Arial"/>
                <w:sz w:val="20"/>
                <w:szCs w:val="20"/>
              </w:rPr>
              <w:t xml:space="preserve">y prestar apoyo </w:t>
            </w:r>
            <w:r w:rsidRPr="002275EF">
              <w:rPr>
                <w:rFonts w:ascii="Arial" w:hAnsi="Arial"/>
                <w:sz w:val="20"/>
                <w:szCs w:val="20"/>
              </w:rPr>
              <w:t>a los evaluadores</w:t>
            </w:r>
            <w:r>
              <w:rPr>
                <w:rFonts w:ascii="Arial" w:hAnsi="Arial"/>
                <w:sz w:val="20"/>
                <w:szCs w:val="20"/>
              </w:rPr>
              <w:t xml:space="preserve"> en</w:t>
            </w:r>
            <w:r w:rsidRPr="002275EF">
              <w:rPr>
                <w:rFonts w:ascii="Arial" w:hAnsi="Arial"/>
                <w:sz w:val="20"/>
                <w:szCs w:val="20"/>
              </w:rPr>
              <w:t xml:space="preserve"> los tiempos establecidos</w:t>
            </w:r>
            <w:r>
              <w:rPr>
                <w:rFonts w:ascii="Arial" w:hAnsi="Arial"/>
                <w:sz w:val="20"/>
                <w:szCs w:val="20"/>
              </w:rPr>
              <w:t xml:space="preserve"> por la ley </w:t>
            </w:r>
            <w:r w:rsidRPr="002275EF">
              <w:rPr>
                <w:rFonts w:ascii="Arial" w:hAnsi="Arial"/>
                <w:sz w:val="20"/>
                <w:szCs w:val="20"/>
              </w:rPr>
              <w:t xml:space="preserve"> para la realización la</w:t>
            </w:r>
            <w:r>
              <w:rPr>
                <w:rFonts w:ascii="Arial" w:hAnsi="Arial"/>
                <w:sz w:val="20"/>
                <w:szCs w:val="20"/>
              </w:rPr>
              <w:t xml:space="preserve"> de la</w:t>
            </w:r>
            <w:r w:rsidRPr="002275EF">
              <w:rPr>
                <w:rFonts w:ascii="Arial" w:hAnsi="Arial"/>
                <w:sz w:val="20"/>
                <w:szCs w:val="20"/>
              </w:rPr>
              <w:t xml:space="preserve"> evaluación del desempeño laboral para los servidores de carrera administrativa  </w:t>
            </w:r>
          </w:p>
        </w:tc>
        <w:tc>
          <w:tcPr>
            <w:tcW w:w="2977" w:type="dxa"/>
            <w:vMerge w:val="restart"/>
          </w:tcPr>
          <w:p w14:paraId="67775CC3" w14:textId="77777777" w:rsidR="0095096A" w:rsidRDefault="0095096A" w:rsidP="00D47AAD">
            <w:pPr>
              <w:rPr>
                <w:rFonts w:ascii="Arial" w:hAnsi="Arial"/>
                <w:b/>
                <w:color w:val="000090"/>
              </w:rPr>
            </w:pPr>
          </w:p>
          <w:p w14:paraId="692E96F4" w14:textId="77777777" w:rsidR="0095096A" w:rsidRPr="00C862CC" w:rsidRDefault="0095096A" w:rsidP="00D47AAD">
            <w:pPr>
              <w:jc w:val="center"/>
              <w:rPr>
                <w:rFonts w:ascii="Arial" w:hAnsi="Arial"/>
                <w:sz w:val="20"/>
                <w:szCs w:val="20"/>
              </w:rPr>
            </w:pPr>
            <w:r w:rsidRPr="00C862CC">
              <w:rPr>
                <w:rFonts w:ascii="Arial" w:hAnsi="Arial"/>
                <w:sz w:val="20"/>
                <w:szCs w:val="20"/>
              </w:rPr>
              <w:t>Evaluación del desempeño laboral</w:t>
            </w:r>
          </w:p>
        </w:tc>
      </w:tr>
      <w:tr w:rsidR="0095096A" w14:paraId="4C1FB1DA" w14:textId="77777777" w:rsidTr="0095096A">
        <w:tc>
          <w:tcPr>
            <w:tcW w:w="2972" w:type="dxa"/>
            <w:vMerge/>
          </w:tcPr>
          <w:p w14:paraId="39CC7E11" w14:textId="77777777" w:rsidR="0095096A" w:rsidRDefault="0095096A" w:rsidP="00D47AAD">
            <w:pPr>
              <w:rPr>
                <w:rFonts w:ascii="Arial" w:hAnsi="Arial"/>
                <w:b/>
                <w:color w:val="000090"/>
              </w:rPr>
            </w:pPr>
          </w:p>
        </w:tc>
        <w:tc>
          <w:tcPr>
            <w:tcW w:w="2977" w:type="dxa"/>
          </w:tcPr>
          <w:p w14:paraId="750D26B1" w14:textId="7D0FA100" w:rsidR="0095096A" w:rsidRPr="002275EF" w:rsidRDefault="0095096A" w:rsidP="00D47AAD">
            <w:pPr>
              <w:jc w:val="both"/>
              <w:rPr>
                <w:rFonts w:ascii="Arial" w:hAnsi="Arial"/>
                <w:sz w:val="20"/>
                <w:szCs w:val="20"/>
              </w:rPr>
            </w:pPr>
            <w:r w:rsidRPr="002275EF">
              <w:rPr>
                <w:rFonts w:ascii="Arial" w:hAnsi="Arial"/>
                <w:sz w:val="20"/>
                <w:szCs w:val="20"/>
              </w:rPr>
              <w:t xml:space="preserve">Realizar informe sobre la aplicación de la evaluación del desempeño laboral  a los </w:t>
            </w:r>
            <w:r w:rsidRPr="002275EF">
              <w:rPr>
                <w:rFonts w:ascii="Arial" w:hAnsi="Arial"/>
                <w:sz w:val="20"/>
                <w:szCs w:val="20"/>
              </w:rPr>
              <w:lastRenderedPageBreak/>
              <w:t xml:space="preserve">servidores de carrera administrativa </w:t>
            </w:r>
          </w:p>
        </w:tc>
        <w:tc>
          <w:tcPr>
            <w:tcW w:w="2977" w:type="dxa"/>
            <w:vMerge/>
          </w:tcPr>
          <w:p w14:paraId="1492504F" w14:textId="77777777" w:rsidR="0095096A" w:rsidRDefault="0095096A" w:rsidP="00D47AAD">
            <w:pPr>
              <w:rPr>
                <w:rFonts w:ascii="Arial" w:hAnsi="Arial"/>
                <w:b/>
                <w:color w:val="000090"/>
              </w:rPr>
            </w:pPr>
          </w:p>
        </w:tc>
      </w:tr>
    </w:tbl>
    <w:p w14:paraId="55E2515E" w14:textId="77777777" w:rsidR="002B688F" w:rsidRDefault="002B688F" w:rsidP="002B688F">
      <w:pPr>
        <w:rPr>
          <w:rFonts w:ascii="Arial" w:hAnsi="Arial" w:cs="Arial"/>
          <w:b/>
        </w:rPr>
      </w:pPr>
    </w:p>
    <w:tbl>
      <w:tblPr>
        <w:tblStyle w:val="Tablaconcuadrcula"/>
        <w:tblW w:w="0" w:type="auto"/>
        <w:tblLook w:val="04A0" w:firstRow="1" w:lastRow="0" w:firstColumn="1" w:lastColumn="0" w:noHBand="0" w:noVBand="1"/>
      </w:tblPr>
      <w:tblGrid>
        <w:gridCol w:w="2992"/>
        <w:gridCol w:w="2993"/>
        <w:gridCol w:w="2993"/>
      </w:tblGrid>
      <w:tr w:rsidR="002B688F" w:rsidRPr="004C2FD7" w14:paraId="77B202CE" w14:textId="77777777" w:rsidTr="00D47AAD">
        <w:tc>
          <w:tcPr>
            <w:tcW w:w="2992" w:type="dxa"/>
            <w:shd w:val="clear" w:color="auto" w:fill="D9D9D9" w:themeFill="background1" w:themeFillShade="D9"/>
          </w:tcPr>
          <w:p w14:paraId="6658751D" w14:textId="77777777" w:rsidR="002B688F" w:rsidRPr="004C2FD7" w:rsidRDefault="002B688F" w:rsidP="00D47AAD">
            <w:pPr>
              <w:jc w:val="center"/>
              <w:rPr>
                <w:rFonts w:ascii="Arial" w:hAnsi="Arial"/>
                <w:b/>
                <w:sz w:val="20"/>
                <w:szCs w:val="20"/>
              </w:rPr>
            </w:pPr>
          </w:p>
          <w:p w14:paraId="6A91BDF0" w14:textId="77777777" w:rsidR="002B688F" w:rsidRPr="004C2FD7" w:rsidRDefault="002B688F" w:rsidP="00D47AAD">
            <w:pPr>
              <w:jc w:val="center"/>
              <w:rPr>
                <w:rFonts w:ascii="Arial" w:hAnsi="Arial"/>
                <w:b/>
                <w:color w:val="000090"/>
                <w:sz w:val="20"/>
                <w:szCs w:val="20"/>
              </w:rPr>
            </w:pPr>
            <w:r w:rsidRPr="004C2FD7">
              <w:rPr>
                <w:rFonts w:ascii="Arial" w:hAnsi="Arial"/>
                <w:b/>
                <w:sz w:val="20"/>
                <w:szCs w:val="20"/>
              </w:rPr>
              <w:t>RUTA</w:t>
            </w:r>
          </w:p>
        </w:tc>
        <w:tc>
          <w:tcPr>
            <w:tcW w:w="2993" w:type="dxa"/>
            <w:shd w:val="clear" w:color="auto" w:fill="D9D9D9" w:themeFill="background1" w:themeFillShade="D9"/>
          </w:tcPr>
          <w:p w14:paraId="7430894F" w14:textId="77777777" w:rsidR="002B688F" w:rsidRPr="004C2FD7" w:rsidRDefault="002B688F" w:rsidP="00D47AAD">
            <w:pPr>
              <w:jc w:val="center"/>
              <w:rPr>
                <w:rFonts w:ascii="Arial" w:hAnsi="Arial"/>
                <w:b/>
                <w:sz w:val="20"/>
                <w:szCs w:val="20"/>
              </w:rPr>
            </w:pPr>
          </w:p>
          <w:p w14:paraId="051095D6" w14:textId="77777777" w:rsidR="002B688F" w:rsidRPr="004C2FD7" w:rsidRDefault="002B688F" w:rsidP="00D47AAD">
            <w:pPr>
              <w:jc w:val="center"/>
              <w:rPr>
                <w:rFonts w:ascii="Arial" w:hAnsi="Arial"/>
                <w:b/>
                <w:color w:val="000090"/>
                <w:sz w:val="20"/>
                <w:szCs w:val="20"/>
              </w:rPr>
            </w:pPr>
            <w:r w:rsidRPr="004C2FD7">
              <w:rPr>
                <w:rFonts w:ascii="Arial" w:hAnsi="Arial"/>
                <w:b/>
                <w:sz w:val="20"/>
                <w:szCs w:val="20"/>
              </w:rPr>
              <w:t>ACCIÓN</w:t>
            </w:r>
          </w:p>
        </w:tc>
        <w:tc>
          <w:tcPr>
            <w:tcW w:w="2993" w:type="dxa"/>
            <w:shd w:val="clear" w:color="auto" w:fill="D9D9D9" w:themeFill="background1" w:themeFillShade="D9"/>
          </w:tcPr>
          <w:p w14:paraId="6850E937" w14:textId="77777777" w:rsidR="002B688F" w:rsidRPr="004C2FD7" w:rsidRDefault="002B688F" w:rsidP="00D47AAD">
            <w:pPr>
              <w:jc w:val="center"/>
              <w:rPr>
                <w:rFonts w:ascii="Arial" w:hAnsi="Arial"/>
                <w:b/>
                <w:sz w:val="20"/>
                <w:szCs w:val="20"/>
              </w:rPr>
            </w:pPr>
          </w:p>
          <w:p w14:paraId="030FBED9" w14:textId="77777777" w:rsidR="002B688F" w:rsidRPr="004C2FD7" w:rsidRDefault="002B688F" w:rsidP="00D47AAD">
            <w:pPr>
              <w:jc w:val="center"/>
              <w:rPr>
                <w:rFonts w:ascii="Arial" w:hAnsi="Arial"/>
                <w:b/>
                <w:sz w:val="20"/>
                <w:szCs w:val="20"/>
              </w:rPr>
            </w:pPr>
            <w:r w:rsidRPr="004C2FD7">
              <w:rPr>
                <w:rFonts w:ascii="Arial" w:hAnsi="Arial"/>
                <w:b/>
                <w:sz w:val="20"/>
                <w:szCs w:val="20"/>
              </w:rPr>
              <w:t>PLAN/ TEMA</w:t>
            </w:r>
          </w:p>
          <w:p w14:paraId="0E193279" w14:textId="77777777" w:rsidR="002B688F" w:rsidRPr="004C2FD7" w:rsidRDefault="002B688F" w:rsidP="00D47AAD">
            <w:pPr>
              <w:jc w:val="center"/>
              <w:rPr>
                <w:rFonts w:ascii="Arial" w:hAnsi="Arial"/>
                <w:b/>
                <w:color w:val="000090"/>
                <w:sz w:val="20"/>
                <w:szCs w:val="20"/>
              </w:rPr>
            </w:pPr>
          </w:p>
        </w:tc>
      </w:tr>
      <w:tr w:rsidR="002B688F" w:rsidRPr="004C2FD7" w14:paraId="3E612669" w14:textId="77777777" w:rsidTr="00D47AAD">
        <w:tc>
          <w:tcPr>
            <w:tcW w:w="2992" w:type="dxa"/>
            <w:vMerge w:val="restart"/>
          </w:tcPr>
          <w:p w14:paraId="0322882F" w14:textId="77777777" w:rsidR="002B688F" w:rsidRPr="004C2FD7" w:rsidRDefault="002B688F" w:rsidP="00D47AAD">
            <w:pPr>
              <w:rPr>
                <w:rFonts w:ascii="Arial" w:hAnsi="Arial"/>
                <w:b/>
                <w:color w:val="000090"/>
                <w:sz w:val="20"/>
                <w:szCs w:val="20"/>
              </w:rPr>
            </w:pPr>
          </w:p>
          <w:p w14:paraId="5ECF238D" w14:textId="77777777" w:rsidR="002B688F" w:rsidRPr="004C2FD7" w:rsidRDefault="002B688F" w:rsidP="00D47AAD">
            <w:pPr>
              <w:jc w:val="center"/>
              <w:rPr>
                <w:rFonts w:ascii="Arial" w:hAnsi="Arial"/>
                <w:b/>
                <w:color w:val="000090"/>
                <w:sz w:val="20"/>
                <w:szCs w:val="20"/>
              </w:rPr>
            </w:pPr>
          </w:p>
          <w:p w14:paraId="4B93C612" w14:textId="77777777" w:rsidR="002B688F" w:rsidRDefault="002B688F" w:rsidP="00D47AAD">
            <w:pPr>
              <w:jc w:val="center"/>
              <w:rPr>
                <w:rFonts w:ascii="Arial" w:hAnsi="Arial"/>
                <w:sz w:val="20"/>
                <w:szCs w:val="20"/>
              </w:rPr>
            </w:pPr>
          </w:p>
          <w:p w14:paraId="7F2275F4" w14:textId="77777777" w:rsidR="002B688F" w:rsidRDefault="002B688F" w:rsidP="00D47AAD">
            <w:pPr>
              <w:jc w:val="center"/>
              <w:rPr>
                <w:rFonts w:ascii="Arial" w:hAnsi="Arial"/>
                <w:sz w:val="20"/>
                <w:szCs w:val="20"/>
              </w:rPr>
            </w:pPr>
          </w:p>
          <w:p w14:paraId="6814148A" w14:textId="77777777" w:rsidR="002B688F" w:rsidRDefault="002B688F" w:rsidP="00D47AAD">
            <w:pPr>
              <w:jc w:val="center"/>
              <w:rPr>
                <w:rFonts w:ascii="Arial" w:hAnsi="Arial"/>
                <w:sz w:val="20"/>
                <w:szCs w:val="20"/>
              </w:rPr>
            </w:pPr>
          </w:p>
          <w:p w14:paraId="6564D88F" w14:textId="77777777" w:rsidR="002B688F" w:rsidRDefault="002B688F" w:rsidP="00D47AAD">
            <w:pPr>
              <w:jc w:val="center"/>
              <w:rPr>
                <w:rFonts w:ascii="Arial" w:hAnsi="Arial"/>
                <w:sz w:val="20"/>
                <w:szCs w:val="20"/>
              </w:rPr>
            </w:pPr>
          </w:p>
          <w:p w14:paraId="68D4CB66" w14:textId="77777777" w:rsidR="002B688F" w:rsidRDefault="002B688F" w:rsidP="00D47AAD">
            <w:pPr>
              <w:jc w:val="center"/>
              <w:rPr>
                <w:rFonts w:ascii="Arial" w:hAnsi="Arial"/>
                <w:sz w:val="20"/>
                <w:szCs w:val="20"/>
              </w:rPr>
            </w:pPr>
          </w:p>
          <w:p w14:paraId="468C0602" w14:textId="77777777" w:rsidR="002B688F" w:rsidRDefault="002B688F" w:rsidP="00D47AAD">
            <w:pPr>
              <w:jc w:val="center"/>
              <w:rPr>
                <w:rFonts w:ascii="Arial" w:hAnsi="Arial"/>
                <w:sz w:val="20"/>
                <w:szCs w:val="20"/>
              </w:rPr>
            </w:pPr>
          </w:p>
          <w:p w14:paraId="04CF6188" w14:textId="77777777" w:rsidR="002B688F" w:rsidRDefault="002B688F" w:rsidP="00D47AAD">
            <w:pPr>
              <w:jc w:val="center"/>
              <w:rPr>
                <w:rFonts w:ascii="Arial" w:hAnsi="Arial"/>
                <w:sz w:val="20"/>
                <w:szCs w:val="20"/>
              </w:rPr>
            </w:pPr>
          </w:p>
          <w:p w14:paraId="22DD59FA" w14:textId="77777777" w:rsidR="002B688F" w:rsidRDefault="002B688F" w:rsidP="00D47AAD">
            <w:pPr>
              <w:jc w:val="center"/>
              <w:rPr>
                <w:rFonts w:ascii="Arial" w:hAnsi="Arial"/>
                <w:sz w:val="20"/>
                <w:szCs w:val="20"/>
              </w:rPr>
            </w:pPr>
          </w:p>
          <w:p w14:paraId="20D18ECF" w14:textId="77777777" w:rsidR="002B688F" w:rsidRDefault="002B688F" w:rsidP="00D47AAD">
            <w:pPr>
              <w:jc w:val="center"/>
              <w:rPr>
                <w:rFonts w:ascii="Arial" w:hAnsi="Arial"/>
                <w:sz w:val="20"/>
                <w:szCs w:val="20"/>
              </w:rPr>
            </w:pPr>
          </w:p>
          <w:p w14:paraId="22605D83" w14:textId="77777777" w:rsidR="002B688F" w:rsidRDefault="002B688F" w:rsidP="00D47AAD">
            <w:pPr>
              <w:jc w:val="center"/>
              <w:rPr>
                <w:rFonts w:ascii="Arial" w:hAnsi="Arial"/>
                <w:sz w:val="20"/>
                <w:szCs w:val="20"/>
              </w:rPr>
            </w:pPr>
          </w:p>
          <w:p w14:paraId="65F03AE9" w14:textId="77777777" w:rsidR="002B688F" w:rsidRDefault="002B688F" w:rsidP="00D47AAD">
            <w:pPr>
              <w:jc w:val="center"/>
              <w:rPr>
                <w:rFonts w:ascii="Arial" w:hAnsi="Arial"/>
                <w:sz w:val="20"/>
                <w:szCs w:val="20"/>
              </w:rPr>
            </w:pPr>
          </w:p>
          <w:p w14:paraId="4C10F20F" w14:textId="77777777" w:rsidR="002B688F" w:rsidRDefault="002B688F" w:rsidP="00D47AAD">
            <w:pPr>
              <w:jc w:val="center"/>
              <w:rPr>
                <w:rFonts w:ascii="Arial" w:hAnsi="Arial"/>
                <w:sz w:val="20"/>
                <w:szCs w:val="20"/>
              </w:rPr>
            </w:pPr>
          </w:p>
          <w:p w14:paraId="4122F521" w14:textId="77777777" w:rsidR="002B688F" w:rsidRPr="004C2FD7" w:rsidRDefault="002B688F" w:rsidP="00D47AAD">
            <w:pPr>
              <w:jc w:val="center"/>
              <w:rPr>
                <w:rFonts w:ascii="Arial" w:hAnsi="Arial"/>
                <w:sz w:val="20"/>
                <w:szCs w:val="20"/>
              </w:rPr>
            </w:pPr>
            <w:r w:rsidRPr="004C2FD7">
              <w:rPr>
                <w:rFonts w:ascii="Arial" w:hAnsi="Arial"/>
                <w:sz w:val="20"/>
                <w:szCs w:val="20"/>
              </w:rPr>
              <w:t>RUTA DE LA CALIDAD</w:t>
            </w:r>
          </w:p>
          <w:p w14:paraId="7522B7FF" w14:textId="77777777" w:rsidR="002B688F" w:rsidRPr="004C2FD7" w:rsidRDefault="002B688F" w:rsidP="00D47AAD">
            <w:pPr>
              <w:jc w:val="center"/>
              <w:rPr>
                <w:rFonts w:ascii="Arial" w:hAnsi="Arial"/>
                <w:b/>
                <w:color w:val="000090"/>
                <w:sz w:val="20"/>
                <w:szCs w:val="20"/>
              </w:rPr>
            </w:pPr>
            <w:r w:rsidRPr="004C2FD7">
              <w:rPr>
                <w:rFonts w:ascii="Arial" w:hAnsi="Arial"/>
                <w:sz w:val="20"/>
                <w:szCs w:val="20"/>
              </w:rPr>
              <w:t>La cultura de hacer las cosas bien</w:t>
            </w:r>
          </w:p>
        </w:tc>
        <w:tc>
          <w:tcPr>
            <w:tcW w:w="2993" w:type="dxa"/>
            <w:vAlign w:val="center"/>
          </w:tcPr>
          <w:p w14:paraId="4FF996A4" w14:textId="77777777" w:rsidR="002B688F" w:rsidRPr="004C2FD7" w:rsidRDefault="002B688F" w:rsidP="00D47AAD">
            <w:pPr>
              <w:jc w:val="both"/>
              <w:rPr>
                <w:rFonts w:ascii="Arial" w:hAnsi="Arial"/>
                <w:b/>
                <w:color w:val="000090"/>
                <w:sz w:val="20"/>
                <w:szCs w:val="20"/>
              </w:rPr>
            </w:pPr>
            <w:r w:rsidRPr="004C2FD7">
              <w:rPr>
                <w:rFonts w:ascii="Arial" w:hAnsi="Arial" w:cs="Arial"/>
                <w:color w:val="000000"/>
                <w:sz w:val="20"/>
                <w:szCs w:val="20"/>
              </w:rPr>
              <w:t>Elaborar una directriz para los servidores públicos obligados a dar cumplimiento a lo establecido en la ley no.2013 de 2019 "por medio del cual se busca garantizar el cumplimiento de los principios de transparencia y publicidad mediante la publicación de las declaraciones de bienes, renta y el registro de los conflictos de interés"</w:t>
            </w:r>
          </w:p>
        </w:tc>
        <w:tc>
          <w:tcPr>
            <w:tcW w:w="2993" w:type="dxa"/>
            <w:vMerge w:val="restart"/>
          </w:tcPr>
          <w:p w14:paraId="3514E5B9" w14:textId="77777777" w:rsidR="002B688F" w:rsidRDefault="002B688F" w:rsidP="00D47AAD">
            <w:pPr>
              <w:rPr>
                <w:rFonts w:ascii="Arial" w:hAnsi="Arial"/>
                <w:b/>
                <w:color w:val="000090"/>
                <w:sz w:val="20"/>
                <w:szCs w:val="20"/>
              </w:rPr>
            </w:pPr>
          </w:p>
          <w:p w14:paraId="7DBDC35E" w14:textId="77777777" w:rsidR="002B688F" w:rsidRDefault="002B688F" w:rsidP="00D47AAD">
            <w:pPr>
              <w:rPr>
                <w:rFonts w:ascii="Arial" w:hAnsi="Arial"/>
                <w:b/>
                <w:color w:val="000090"/>
                <w:sz w:val="20"/>
                <w:szCs w:val="20"/>
              </w:rPr>
            </w:pPr>
          </w:p>
          <w:p w14:paraId="73FCF331" w14:textId="77777777" w:rsidR="002B688F" w:rsidRDefault="002B688F" w:rsidP="00D47AAD">
            <w:pPr>
              <w:rPr>
                <w:rFonts w:ascii="Arial" w:hAnsi="Arial"/>
                <w:b/>
                <w:color w:val="000090"/>
                <w:sz w:val="20"/>
                <w:szCs w:val="20"/>
              </w:rPr>
            </w:pPr>
          </w:p>
          <w:p w14:paraId="4A0A9D5B" w14:textId="77777777" w:rsidR="002B688F" w:rsidRDefault="002B688F" w:rsidP="00D47AAD">
            <w:pPr>
              <w:rPr>
                <w:rFonts w:ascii="Arial" w:hAnsi="Arial"/>
                <w:b/>
                <w:color w:val="000090"/>
                <w:sz w:val="20"/>
                <w:szCs w:val="20"/>
              </w:rPr>
            </w:pPr>
          </w:p>
          <w:p w14:paraId="14437DF5" w14:textId="77777777" w:rsidR="002B688F" w:rsidRDefault="002B688F" w:rsidP="00D47AAD">
            <w:pPr>
              <w:rPr>
                <w:rFonts w:ascii="Arial" w:hAnsi="Arial"/>
                <w:b/>
                <w:color w:val="000090"/>
                <w:sz w:val="20"/>
                <w:szCs w:val="20"/>
              </w:rPr>
            </w:pPr>
          </w:p>
          <w:p w14:paraId="7C43E7EF" w14:textId="77777777" w:rsidR="002B688F" w:rsidRDefault="002B688F" w:rsidP="00D47AAD">
            <w:pPr>
              <w:rPr>
                <w:rFonts w:ascii="Arial" w:hAnsi="Arial"/>
                <w:b/>
                <w:color w:val="000090"/>
                <w:sz w:val="20"/>
                <w:szCs w:val="20"/>
              </w:rPr>
            </w:pPr>
          </w:p>
          <w:p w14:paraId="5425A40C" w14:textId="77777777" w:rsidR="002B688F" w:rsidRDefault="002B688F" w:rsidP="00D47AAD">
            <w:pPr>
              <w:jc w:val="center"/>
              <w:rPr>
                <w:rFonts w:ascii="Arial" w:hAnsi="Arial"/>
                <w:sz w:val="20"/>
                <w:szCs w:val="20"/>
              </w:rPr>
            </w:pPr>
          </w:p>
          <w:p w14:paraId="431353AD" w14:textId="77777777" w:rsidR="002B688F" w:rsidRDefault="002B688F" w:rsidP="00D47AAD">
            <w:pPr>
              <w:jc w:val="center"/>
              <w:rPr>
                <w:rFonts w:ascii="Arial" w:hAnsi="Arial"/>
                <w:sz w:val="20"/>
                <w:szCs w:val="20"/>
              </w:rPr>
            </w:pPr>
          </w:p>
          <w:p w14:paraId="577DDC3A" w14:textId="77777777" w:rsidR="002B688F" w:rsidRDefault="002B688F" w:rsidP="00D47AAD">
            <w:pPr>
              <w:jc w:val="center"/>
              <w:rPr>
                <w:rFonts w:ascii="Arial" w:hAnsi="Arial"/>
                <w:sz w:val="20"/>
                <w:szCs w:val="20"/>
              </w:rPr>
            </w:pPr>
          </w:p>
          <w:p w14:paraId="127688BF" w14:textId="77777777" w:rsidR="002B688F" w:rsidRDefault="002B688F" w:rsidP="00D47AAD">
            <w:pPr>
              <w:jc w:val="center"/>
              <w:rPr>
                <w:rFonts w:ascii="Arial" w:hAnsi="Arial"/>
                <w:sz w:val="20"/>
                <w:szCs w:val="20"/>
              </w:rPr>
            </w:pPr>
          </w:p>
          <w:p w14:paraId="6868BB89" w14:textId="77777777" w:rsidR="002B688F" w:rsidRPr="009F26B4" w:rsidRDefault="002B688F" w:rsidP="00D47AAD">
            <w:pPr>
              <w:jc w:val="center"/>
              <w:rPr>
                <w:rFonts w:ascii="Arial" w:hAnsi="Arial"/>
                <w:sz w:val="20"/>
                <w:szCs w:val="20"/>
              </w:rPr>
            </w:pPr>
            <w:r w:rsidRPr="009F26B4">
              <w:rPr>
                <w:rFonts w:ascii="Arial" w:hAnsi="Arial"/>
                <w:sz w:val="20"/>
                <w:szCs w:val="20"/>
              </w:rPr>
              <w:t>Política de Integridad – conflicto de interés</w:t>
            </w:r>
          </w:p>
          <w:p w14:paraId="14EF60CC" w14:textId="77777777" w:rsidR="002B688F" w:rsidRPr="004C2FD7" w:rsidRDefault="002B688F" w:rsidP="00D47AAD">
            <w:pPr>
              <w:rPr>
                <w:rFonts w:ascii="Arial" w:hAnsi="Arial"/>
                <w:b/>
                <w:color w:val="000090"/>
                <w:sz w:val="20"/>
                <w:szCs w:val="20"/>
              </w:rPr>
            </w:pPr>
          </w:p>
        </w:tc>
      </w:tr>
      <w:tr w:rsidR="002B688F" w:rsidRPr="004C2FD7" w14:paraId="7A6C9937" w14:textId="77777777" w:rsidTr="00D47AAD">
        <w:tc>
          <w:tcPr>
            <w:tcW w:w="2992" w:type="dxa"/>
            <w:vMerge/>
          </w:tcPr>
          <w:p w14:paraId="300B5BBE" w14:textId="77777777" w:rsidR="002B688F" w:rsidRPr="004C2FD7" w:rsidRDefault="002B688F" w:rsidP="00D47AAD">
            <w:pPr>
              <w:rPr>
                <w:rFonts w:ascii="Arial" w:hAnsi="Arial"/>
                <w:b/>
                <w:color w:val="000090"/>
                <w:sz w:val="20"/>
                <w:szCs w:val="20"/>
              </w:rPr>
            </w:pPr>
          </w:p>
        </w:tc>
        <w:tc>
          <w:tcPr>
            <w:tcW w:w="2993" w:type="dxa"/>
            <w:vAlign w:val="center"/>
          </w:tcPr>
          <w:p w14:paraId="3ECB5A72" w14:textId="77777777" w:rsidR="002B688F" w:rsidRPr="004C2FD7" w:rsidRDefault="002B688F" w:rsidP="00D47AAD">
            <w:pPr>
              <w:jc w:val="both"/>
              <w:rPr>
                <w:rFonts w:ascii="Arial" w:hAnsi="Arial"/>
                <w:b/>
                <w:color w:val="000090"/>
                <w:sz w:val="20"/>
                <w:szCs w:val="20"/>
              </w:rPr>
            </w:pPr>
            <w:r w:rsidRPr="004C2FD7">
              <w:rPr>
                <w:rFonts w:ascii="Arial" w:hAnsi="Arial" w:cs="Arial"/>
                <w:sz w:val="20"/>
                <w:szCs w:val="20"/>
              </w:rPr>
              <w:t xml:space="preserve">Actualizar en el Sistema de Gestión los procedimientos de vinculación y retiro de servidores públicos para que los servidores públicos den cumplimiento a lo establecido en la Ley N.º 2013 de 2019 </w:t>
            </w:r>
          </w:p>
        </w:tc>
        <w:tc>
          <w:tcPr>
            <w:tcW w:w="2993" w:type="dxa"/>
            <w:vMerge/>
          </w:tcPr>
          <w:p w14:paraId="1A5999C3" w14:textId="77777777" w:rsidR="002B688F" w:rsidRPr="004C2FD7" w:rsidRDefault="002B688F" w:rsidP="00D47AAD">
            <w:pPr>
              <w:rPr>
                <w:rFonts w:ascii="Arial" w:hAnsi="Arial"/>
                <w:b/>
                <w:color w:val="000090"/>
                <w:sz w:val="20"/>
                <w:szCs w:val="20"/>
              </w:rPr>
            </w:pPr>
          </w:p>
        </w:tc>
      </w:tr>
      <w:tr w:rsidR="002B688F" w:rsidRPr="004C2FD7" w14:paraId="5644416D" w14:textId="77777777" w:rsidTr="00D47AAD">
        <w:tc>
          <w:tcPr>
            <w:tcW w:w="2992" w:type="dxa"/>
            <w:vMerge/>
          </w:tcPr>
          <w:p w14:paraId="333EC8D8" w14:textId="77777777" w:rsidR="002B688F" w:rsidRPr="004C2FD7" w:rsidRDefault="002B688F" w:rsidP="00D47AAD">
            <w:pPr>
              <w:rPr>
                <w:rFonts w:ascii="Arial" w:hAnsi="Arial"/>
                <w:b/>
                <w:color w:val="000090"/>
                <w:sz w:val="20"/>
                <w:szCs w:val="20"/>
              </w:rPr>
            </w:pPr>
          </w:p>
        </w:tc>
        <w:tc>
          <w:tcPr>
            <w:tcW w:w="2993" w:type="dxa"/>
            <w:vAlign w:val="center"/>
          </w:tcPr>
          <w:p w14:paraId="0AABD5AC" w14:textId="77777777" w:rsidR="002B688F" w:rsidRPr="004C2FD7" w:rsidRDefault="002B688F" w:rsidP="00D47AAD">
            <w:pPr>
              <w:jc w:val="both"/>
              <w:rPr>
                <w:rFonts w:ascii="Arial" w:hAnsi="Arial"/>
                <w:b/>
                <w:color w:val="000090"/>
                <w:sz w:val="20"/>
                <w:szCs w:val="20"/>
              </w:rPr>
            </w:pPr>
            <w:r w:rsidRPr="004C2FD7">
              <w:rPr>
                <w:rFonts w:ascii="Arial" w:hAnsi="Arial" w:cs="Arial"/>
                <w:color w:val="000000"/>
                <w:sz w:val="20"/>
                <w:szCs w:val="20"/>
              </w:rPr>
              <w:t>Monitorear el diligenciamiento de los servidores públicos de la entidad, obligados por la Ley 2013 de 2019 a publicar la declaración de bienes y renta y conflicto de interés en el aplicativo establecido por Función Pública</w:t>
            </w:r>
          </w:p>
        </w:tc>
        <w:tc>
          <w:tcPr>
            <w:tcW w:w="2993" w:type="dxa"/>
            <w:vMerge/>
          </w:tcPr>
          <w:p w14:paraId="7D30DABB" w14:textId="77777777" w:rsidR="002B688F" w:rsidRPr="004C2FD7" w:rsidRDefault="002B688F" w:rsidP="00D47AAD">
            <w:pPr>
              <w:rPr>
                <w:rFonts w:ascii="Arial" w:hAnsi="Arial"/>
                <w:b/>
                <w:color w:val="000090"/>
                <w:sz w:val="20"/>
                <w:szCs w:val="20"/>
              </w:rPr>
            </w:pPr>
          </w:p>
        </w:tc>
      </w:tr>
      <w:tr w:rsidR="002B688F" w:rsidRPr="004C2FD7" w14:paraId="5FAF7EBD" w14:textId="77777777" w:rsidTr="00D47AAD">
        <w:tc>
          <w:tcPr>
            <w:tcW w:w="2992" w:type="dxa"/>
            <w:vMerge/>
          </w:tcPr>
          <w:p w14:paraId="138ED86E" w14:textId="77777777" w:rsidR="002B688F" w:rsidRPr="004C2FD7" w:rsidRDefault="002B688F" w:rsidP="00D47AAD">
            <w:pPr>
              <w:rPr>
                <w:rFonts w:ascii="Arial" w:hAnsi="Arial"/>
                <w:b/>
                <w:color w:val="000090"/>
                <w:sz w:val="20"/>
                <w:szCs w:val="20"/>
              </w:rPr>
            </w:pPr>
          </w:p>
        </w:tc>
        <w:tc>
          <w:tcPr>
            <w:tcW w:w="2993" w:type="dxa"/>
          </w:tcPr>
          <w:p w14:paraId="6A11A1AA" w14:textId="77777777" w:rsidR="002B688F" w:rsidRPr="004C2FD7" w:rsidRDefault="002B688F" w:rsidP="00D47AAD">
            <w:pPr>
              <w:jc w:val="both"/>
              <w:rPr>
                <w:rFonts w:ascii="Arial" w:hAnsi="Arial"/>
                <w:sz w:val="20"/>
                <w:szCs w:val="20"/>
              </w:rPr>
            </w:pPr>
            <w:r w:rsidRPr="004C2FD7">
              <w:rPr>
                <w:rFonts w:ascii="Arial" w:hAnsi="Arial"/>
                <w:sz w:val="20"/>
                <w:szCs w:val="20"/>
              </w:rPr>
              <w:t xml:space="preserve">Revisar, ajustar y realizar análisis de la información recolectada a través del formato de entrevista de retiro de la entidad. </w:t>
            </w:r>
          </w:p>
        </w:tc>
        <w:tc>
          <w:tcPr>
            <w:tcW w:w="2993" w:type="dxa"/>
            <w:vMerge w:val="restart"/>
          </w:tcPr>
          <w:p w14:paraId="4173EF51" w14:textId="77777777" w:rsidR="002B688F" w:rsidRDefault="002B688F" w:rsidP="00D47AAD">
            <w:pPr>
              <w:rPr>
                <w:rFonts w:ascii="Arial" w:hAnsi="Arial"/>
                <w:b/>
                <w:color w:val="000090"/>
                <w:sz w:val="20"/>
                <w:szCs w:val="20"/>
              </w:rPr>
            </w:pPr>
          </w:p>
          <w:p w14:paraId="17B0DA3C" w14:textId="77777777" w:rsidR="002B688F" w:rsidRDefault="002B688F" w:rsidP="00D47AAD">
            <w:pPr>
              <w:rPr>
                <w:rFonts w:ascii="Arial" w:hAnsi="Arial"/>
                <w:sz w:val="20"/>
                <w:szCs w:val="20"/>
              </w:rPr>
            </w:pPr>
          </w:p>
          <w:p w14:paraId="76B0E12C" w14:textId="77777777" w:rsidR="002B688F" w:rsidRDefault="002B688F" w:rsidP="00D47AAD">
            <w:pPr>
              <w:rPr>
                <w:rFonts w:ascii="Arial" w:hAnsi="Arial"/>
                <w:sz w:val="20"/>
                <w:szCs w:val="20"/>
              </w:rPr>
            </w:pPr>
          </w:p>
          <w:p w14:paraId="7ABB49B8" w14:textId="77777777" w:rsidR="002B688F" w:rsidRDefault="002B688F" w:rsidP="00D47AAD">
            <w:pPr>
              <w:rPr>
                <w:rFonts w:ascii="Arial" w:hAnsi="Arial"/>
                <w:sz w:val="20"/>
                <w:szCs w:val="20"/>
              </w:rPr>
            </w:pPr>
          </w:p>
          <w:p w14:paraId="7E08180B" w14:textId="77777777" w:rsidR="002B688F" w:rsidRDefault="002B688F" w:rsidP="00D47AAD">
            <w:pPr>
              <w:rPr>
                <w:rFonts w:ascii="Arial" w:hAnsi="Arial"/>
                <w:sz w:val="20"/>
                <w:szCs w:val="20"/>
              </w:rPr>
            </w:pPr>
          </w:p>
          <w:p w14:paraId="178F561C" w14:textId="77777777" w:rsidR="002B688F" w:rsidRPr="009F26B4" w:rsidRDefault="002B688F" w:rsidP="00D47AAD">
            <w:pPr>
              <w:rPr>
                <w:rFonts w:ascii="Arial" w:hAnsi="Arial"/>
                <w:sz w:val="20"/>
                <w:szCs w:val="20"/>
              </w:rPr>
            </w:pPr>
            <w:r w:rsidRPr="009F26B4">
              <w:rPr>
                <w:rFonts w:ascii="Arial" w:hAnsi="Arial"/>
                <w:sz w:val="20"/>
                <w:szCs w:val="20"/>
              </w:rPr>
              <w:t xml:space="preserve">Gestión del Talento Humano </w:t>
            </w:r>
          </w:p>
          <w:p w14:paraId="70E72A3D" w14:textId="77777777" w:rsidR="002B688F" w:rsidRDefault="002B688F" w:rsidP="00D47AAD">
            <w:pPr>
              <w:rPr>
                <w:rFonts w:ascii="Arial" w:hAnsi="Arial"/>
                <w:b/>
                <w:color w:val="000090"/>
                <w:sz w:val="20"/>
                <w:szCs w:val="20"/>
              </w:rPr>
            </w:pPr>
          </w:p>
          <w:p w14:paraId="6F4C5D98" w14:textId="77777777" w:rsidR="002B688F" w:rsidRPr="004C2FD7" w:rsidRDefault="002B688F" w:rsidP="00D47AAD">
            <w:pPr>
              <w:rPr>
                <w:rFonts w:ascii="Arial" w:hAnsi="Arial"/>
                <w:b/>
                <w:color w:val="000090"/>
                <w:sz w:val="20"/>
                <w:szCs w:val="20"/>
              </w:rPr>
            </w:pPr>
          </w:p>
        </w:tc>
      </w:tr>
      <w:tr w:rsidR="002B688F" w:rsidRPr="004C2FD7" w14:paraId="3EB72270" w14:textId="77777777" w:rsidTr="00D47AAD">
        <w:tc>
          <w:tcPr>
            <w:tcW w:w="2992" w:type="dxa"/>
            <w:vMerge/>
          </w:tcPr>
          <w:p w14:paraId="6A9DEF80" w14:textId="77777777" w:rsidR="002B688F" w:rsidRPr="004C2FD7" w:rsidRDefault="002B688F" w:rsidP="00D47AAD">
            <w:pPr>
              <w:rPr>
                <w:rFonts w:ascii="Arial" w:hAnsi="Arial"/>
                <w:b/>
                <w:color w:val="000090"/>
                <w:sz w:val="20"/>
                <w:szCs w:val="20"/>
              </w:rPr>
            </w:pPr>
          </w:p>
        </w:tc>
        <w:tc>
          <w:tcPr>
            <w:tcW w:w="2993" w:type="dxa"/>
          </w:tcPr>
          <w:p w14:paraId="47F9EF58" w14:textId="53997057" w:rsidR="002B688F" w:rsidRPr="004C2FD7" w:rsidRDefault="002B688F" w:rsidP="00D47AAD">
            <w:pPr>
              <w:jc w:val="both"/>
              <w:rPr>
                <w:rFonts w:ascii="Arial" w:hAnsi="Arial"/>
                <w:sz w:val="20"/>
                <w:szCs w:val="20"/>
              </w:rPr>
            </w:pPr>
            <w:r w:rsidRPr="004C2FD7">
              <w:rPr>
                <w:rFonts w:ascii="Arial" w:hAnsi="Arial"/>
                <w:sz w:val="20"/>
                <w:szCs w:val="20"/>
              </w:rPr>
              <w:t xml:space="preserve">Mantener actualizada la sección </w:t>
            </w:r>
            <w:r>
              <w:rPr>
                <w:rFonts w:ascii="Arial" w:hAnsi="Arial"/>
                <w:sz w:val="20"/>
                <w:szCs w:val="20"/>
              </w:rPr>
              <w:t xml:space="preserve">Talento Humano de la página web: manual de funciones y competencias laborales, directorio de servidores públicos, proceso </w:t>
            </w:r>
            <w:r w:rsidR="0095096A">
              <w:rPr>
                <w:rFonts w:ascii="Arial" w:hAnsi="Arial"/>
                <w:sz w:val="20"/>
                <w:szCs w:val="20"/>
              </w:rPr>
              <w:t>meritocrático</w:t>
            </w:r>
            <w:r>
              <w:rPr>
                <w:rFonts w:ascii="Arial" w:hAnsi="Arial"/>
                <w:sz w:val="20"/>
                <w:szCs w:val="20"/>
              </w:rPr>
              <w:t xml:space="preserve">, nombramientos y encargos  etc.  </w:t>
            </w:r>
          </w:p>
          <w:p w14:paraId="5A5FE7BF" w14:textId="77777777" w:rsidR="002B688F" w:rsidRPr="004C2FD7" w:rsidRDefault="002B688F" w:rsidP="00D47AAD">
            <w:pPr>
              <w:rPr>
                <w:rFonts w:ascii="Arial" w:hAnsi="Arial"/>
                <w:b/>
                <w:color w:val="000090"/>
                <w:sz w:val="20"/>
                <w:szCs w:val="20"/>
              </w:rPr>
            </w:pPr>
          </w:p>
        </w:tc>
        <w:tc>
          <w:tcPr>
            <w:tcW w:w="2993" w:type="dxa"/>
            <w:vMerge/>
          </w:tcPr>
          <w:p w14:paraId="2C4A6FFE" w14:textId="77777777" w:rsidR="002B688F" w:rsidRPr="004C2FD7" w:rsidRDefault="002B688F" w:rsidP="00D47AAD">
            <w:pPr>
              <w:rPr>
                <w:rFonts w:ascii="Arial" w:hAnsi="Arial"/>
                <w:b/>
                <w:color w:val="000090"/>
                <w:sz w:val="20"/>
                <w:szCs w:val="20"/>
              </w:rPr>
            </w:pPr>
          </w:p>
        </w:tc>
      </w:tr>
    </w:tbl>
    <w:p w14:paraId="12B10140" w14:textId="77777777" w:rsidR="002B688F" w:rsidRDefault="002B688F" w:rsidP="002B688F">
      <w:pPr>
        <w:rPr>
          <w:rFonts w:ascii="Arial" w:hAnsi="Arial" w:cs="Arial"/>
          <w:b/>
        </w:rPr>
      </w:pPr>
    </w:p>
    <w:p w14:paraId="2B89B092" w14:textId="77777777" w:rsidR="002B688F" w:rsidRDefault="002B688F" w:rsidP="002B688F">
      <w:pPr>
        <w:rPr>
          <w:rFonts w:ascii="Arial" w:hAnsi="Arial" w:cs="Arial"/>
          <w:b/>
        </w:rPr>
      </w:pPr>
    </w:p>
    <w:p w14:paraId="5C478CFB" w14:textId="77777777" w:rsidR="002B688F" w:rsidRDefault="002B688F" w:rsidP="002B688F">
      <w:pPr>
        <w:rPr>
          <w:rFonts w:ascii="Arial" w:hAnsi="Arial" w:cs="Arial"/>
          <w:b/>
        </w:rPr>
      </w:pPr>
    </w:p>
    <w:tbl>
      <w:tblPr>
        <w:tblStyle w:val="Tablaconcuadrcula"/>
        <w:tblpPr w:leftFromText="141" w:rightFromText="141" w:vertAnchor="text" w:horzAnchor="page" w:tblpX="1729" w:tblpY="291"/>
        <w:tblW w:w="0" w:type="auto"/>
        <w:tblLook w:val="04A0" w:firstRow="1" w:lastRow="0" w:firstColumn="1" w:lastColumn="0" w:noHBand="0" w:noVBand="1"/>
      </w:tblPr>
      <w:tblGrid>
        <w:gridCol w:w="2992"/>
        <w:gridCol w:w="2993"/>
        <w:gridCol w:w="2993"/>
      </w:tblGrid>
      <w:tr w:rsidR="002B688F" w:rsidRPr="00CD4BD0" w14:paraId="1DB9EA99" w14:textId="77777777" w:rsidTr="00D47AAD">
        <w:tc>
          <w:tcPr>
            <w:tcW w:w="2992" w:type="dxa"/>
            <w:shd w:val="clear" w:color="auto" w:fill="D9D9D9" w:themeFill="background1" w:themeFillShade="D9"/>
          </w:tcPr>
          <w:p w14:paraId="3FF85F03" w14:textId="77777777" w:rsidR="002B688F" w:rsidRPr="00CD4BD0" w:rsidRDefault="002B688F" w:rsidP="00D47AAD">
            <w:pPr>
              <w:jc w:val="center"/>
              <w:rPr>
                <w:rFonts w:ascii="Arial" w:hAnsi="Arial"/>
                <w:b/>
                <w:sz w:val="20"/>
                <w:szCs w:val="20"/>
              </w:rPr>
            </w:pPr>
          </w:p>
          <w:p w14:paraId="3661CA29" w14:textId="77777777" w:rsidR="002B688F" w:rsidRPr="00CD4BD0" w:rsidRDefault="002B688F" w:rsidP="00D47AAD">
            <w:pPr>
              <w:jc w:val="center"/>
              <w:rPr>
                <w:rFonts w:ascii="Arial" w:hAnsi="Arial"/>
                <w:b/>
                <w:color w:val="000090"/>
                <w:sz w:val="20"/>
                <w:szCs w:val="20"/>
              </w:rPr>
            </w:pPr>
            <w:r w:rsidRPr="00CD4BD0">
              <w:rPr>
                <w:rFonts w:ascii="Arial" w:hAnsi="Arial"/>
                <w:b/>
                <w:sz w:val="20"/>
                <w:szCs w:val="20"/>
              </w:rPr>
              <w:t>RUTA</w:t>
            </w:r>
          </w:p>
        </w:tc>
        <w:tc>
          <w:tcPr>
            <w:tcW w:w="2993" w:type="dxa"/>
            <w:shd w:val="clear" w:color="auto" w:fill="D9D9D9" w:themeFill="background1" w:themeFillShade="D9"/>
          </w:tcPr>
          <w:p w14:paraId="60955917" w14:textId="77777777" w:rsidR="002B688F" w:rsidRPr="00CD4BD0" w:rsidRDefault="002B688F" w:rsidP="00D47AAD">
            <w:pPr>
              <w:jc w:val="center"/>
              <w:rPr>
                <w:rFonts w:ascii="Arial" w:hAnsi="Arial"/>
                <w:b/>
                <w:sz w:val="20"/>
                <w:szCs w:val="20"/>
              </w:rPr>
            </w:pPr>
          </w:p>
          <w:p w14:paraId="5C87AB29" w14:textId="77777777" w:rsidR="002B688F" w:rsidRPr="00CD4BD0" w:rsidRDefault="002B688F" w:rsidP="00D47AAD">
            <w:pPr>
              <w:jc w:val="center"/>
              <w:rPr>
                <w:rFonts w:ascii="Arial" w:hAnsi="Arial"/>
                <w:b/>
                <w:color w:val="000090"/>
                <w:sz w:val="20"/>
                <w:szCs w:val="20"/>
              </w:rPr>
            </w:pPr>
            <w:r w:rsidRPr="00CD4BD0">
              <w:rPr>
                <w:rFonts w:ascii="Arial" w:hAnsi="Arial"/>
                <w:b/>
                <w:sz w:val="20"/>
                <w:szCs w:val="20"/>
              </w:rPr>
              <w:t>ACCIÓN</w:t>
            </w:r>
          </w:p>
        </w:tc>
        <w:tc>
          <w:tcPr>
            <w:tcW w:w="2993" w:type="dxa"/>
            <w:shd w:val="clear" w:color="auto" w:fill="D9D9D9" w:themeFill="background1" w:themeFillShade="D9"/>
          </w:tcPr>
          <w:p w14:paraId="5BBE1BA2" w14:textId="77777777" w:rsidR="002B688F" w:rsidRPr="00CD4BD0" w:rsidRDefault="002B688F" w:rsidP="00D47AAD">
            <w:pPr>
              <w:jc w:val="center"/>
              <w:rPr>
                <w:rFonts w:ascii="Arial" w:hAnsi="Arial"/>
                <w:b/>
                <w:sz w:val="20"/>
                <w:szCs w:val="20"/>
              </w:rPr>
            </w:pPr>
          </w:p>
          <w:p w14:paraId="27370A97" w14:textId="77777777" w:rsidR="002B688F" w:rsidRPr="00CD4BD0" w:rsidRDefault="002B688F" w:rsidP="00D47AAD">
            <w:pPr>
              <w:jc w:val="center"/>
              <w:rPr>
                <w:rFonts w:ascii="Arial" w:hAnsi="Arial"/>
                <w:b/>
                <w:sz w:val="20"/>
                <w:szCs w:val="20"/>
              </w:rPr>
            </w:pPr>
            <w:r w:rsidRPr="00CD4BD0">
              <w:rPr>
                <w:rFonts w:ascii="Arial" w:hAnsi="Arial"/>
                <w:b/>
                <w:sz w:val="20"/>
                <w:szCs w:val="20"/>
              </w:rPr>
              <w:t>PLAN/ TEMA</w:t>
            </w:r>
          </w:p>
          <w:p w14:paraId="059E1C8C" w14:textId="77777777" w:rsidR="002B688F" w:rsidRPr="00CD4BD0" w:rsidRDefault="002B688F" w:rsidP="00D47AAD">
            <w:pPr>
              <w:jc w:val="center"/>
              <w:rPr>
                <w:rFonts w:ascii="Arial" w:hAnsi="Arial"/>
                <w:b/>
                <w:color w:val="000090"/>
                <w:sz w:val="20"/>
                <w:szCs w:val="20"/>
              </w:rPr>
            </w:pPr>
          </w:p>
        </w:tc>
      </w:tr>
      <w:tr w:rsidR="002B688F" w:rsidRPr="00CD4BD0" w14:paraId="7E73E45E" w14:textId="77777777" w:rsidTr="00D47AAD">
        <w:tc>
          <w:tcPr>
            <w:tcW w:w="2992" w:type="dxa"/>
            <w:vMerge w:val="restart"/>
          </w:tcPr>
          <w:p w14:paraId="0069AADB" w14:textId="77777777" w:rsidR="002B688F" w:rsidRPr="00CD4BD0" w:rsidRDefault="002B688F" w:rsidP="00D47AAD">
            <w:pPr>
              <w:jc w:val="center"/>
              <w:rPr>
                <w:rFonts w:ascii="Arial" w:hAnsi="Arial"/>
                <w:b/>
                <w:color w:val="000090"/>
                <w:sz w:val="20"/>
                <w:szCs w:val="20"/>
              </w:rPr>
            </w:pPr>
          </w:p>
          <w:p w14:paraId="70CC3AAB" w14:textId="77777777" w:rsidR="002B688F" w:rsidRDefault="002B688F" w:rsidP="00D47AAD">
            <w:pPr>
              <w:jc w:val="center"/>
              <w:rPr>
                <w:rFonts w:ascii="Arial" w:hAnsi="Arial"/>
                <w:sz w:val="20"/>
                <w:szCs w:val="20"/>
              </w:rPr>
            </w:pPr>
          </w:p>
          <w:p w14:paraId="65F3AB48" w14:textId="77777777" w:rsidR="002B688F" w:rsidRDefault="002B688F" w:rsidP="00D47AAD">
            <w:pPr>
              <w:jc w:val="center"/>
              <w:rPr>
                <w:rFonts w:ascii="Arial" w:hAnsi="Arial"/>
                <w:sz w:val="20"/>
                <w:szCs w:val="20"/>
              </w:rPr>
            </w:pPr>
          </w:p>
          <w:p w14:paraId="4FFEC671" w14:textId="77777777" w:rsidR="002B688F" w:rsidRDefault="002B688F" w:rsidP="00D47AAD">
            <w:pPr>
              <w:jc w:val="center"/>
              <w:rPr>
                <w:rFonts w:ascii="Arial" w:hAnsi="Arial"/>
                <w:sz w:val="20"/>
                <w:szCs w:val="20"/>
              </w:rPr>
            </w:pPr>
          </w:p>
          <w:p w14:paraId="7C0FBC5B" w14:textId="77777777" w:rsidR="002B688F" w:rsidRDefault="002B688F" w:rsidP="00D47AAD">
            <w:pPr>
              <w:jc w:val="center"/>
              <w:rPr>
                <w:rFonts w:ascii="Arial" w:hAnsi="Arial"/>
                <w:sz w:val="20"/>
                <w:szCs w:val="20"/>
              </w:rPr>
            </w:pPr>
          </w:p>
          <w:p w14:paraId="02B9F110" w14:textId="77777777" w:rsidR="002B688F" w:rsidRDefault="002B688F" w:rsidP="00D47AAD">
            <w:pPr>
              <w:jc w:val="center"/>
              <w:rPr>
                <w:rFonts w:ascii="Arial" w:hAnsi="Arial"/>
                <w:sz w:val="20"/>
                <w:szCs w:val="20"/>
              </w:rPr>
            </w:pPr>
          </w:p>
          <w:p w14:paraId="3261ABFC" w14:textId="77777777" w:rsidR="002B688F" w:rsidRDefault="002B688F" w:rsidP="00D47AAD">
            <w:pPr>
              <w:jc w:val="center"/>
              <w:rPr>
                <w:rFonts w:ascii="Arial" w:hAnsi="Arial"/>
                <w:sz w:val="20"/>
                <w:szCs w:val="20"/>
              </w:rPr>
            </w:pPr>
          </w:p>
          <w:p w14:paraId="680FACBA" w14:textId="77777777" w:rsidR="002B688F" w:rsidRPr="00CD4BD0" w:rsidRDefault="002B688F" w:rsidP="00D47AAD">
            <w:pPr>
              <w:jc w:val="center"/>
              <w:rPr>
                <w:rFonts w:ascii="Arial" w:hAnsi="Arial"/>
                <w:sz w:val="20"/>
                <w:szCs w:val="20"/>
              </w:rPr>
            </w:pPr>
            <w:r w:rsidRPr="00CD4BD0">
              <w:rPr>
                <w:rFonts w:ascii="Arial" w:hAnsi="Arial"/>
                <w:sz w:val="20"/>
                <w:szCs w:val="20"/>
              </w:rPr>
              <w:t>RUTA DEL ANÁLISIS DE DATOS</w:t>
            </w:r>
          </w:p>
          <w:p w14:paraId="3C6245AB" w14:textId="77777777" w:rsidR="002B688F" w:rsidRPr="00CD4BD0" w:rsidRDefault="002B688F" w:rsidP="00D47AAD">
            <w:pPr>
              <w:jc w:val="center"/>
              <w:rPr>
                <w:rFonts w:ascii="Arial" w:hAnsi="Arial"/>
                <w:b/>
                <w:color w:val="000090"/>
                <w:sz w:val="20"/>
                <w:szCs w:val="20"/>
              </w:rPr>
            </w:pPr>
            <w:r w:rsidRPr="00CD4BD0">
              <w:rPr>
                <w:rFonts w:ascii="Arial" w:hAnsi="Arial"/>
                <w:sz w:val="20"/>
                <w:szCs w:val="20"/>
              </w:rPr>
              <w:t>Conociendo el talento</w:t>
            </w:r>
            <w:r w:rsidRPr="00CD4BD0">
              <w:rPr>
                <w:rFonts w:ascii="Arial" w:hAnsi="Arial"/>
                <w:b/>
                <w:color w:val="000090"/>
                <w:sz w:val="20"/>
                <w:szCs w:val="20"/>
              </w:rPr>
              <w:t xml:space="preserve"> </w:t>
            </w:r>
          </w:p>
        </w:tc>
        <w:tc>
          <w:tcPr>
            <w:tcW w:w="2993" w:type="dxa"/>
          </w:tcPr>
          <w:p w14:paraId="211792C1" w14:textId="77777777" w:rsidR="002B688F" w:rsidRPr="00CD4BD0" w:rsidRDefault="002B688F" w:rsidP="00D47AAD">
            <w:pPr>
              <w:jc w:val="both"/>
              <w:rPr>
                <w:rFonts w:ascii="Arial" w:hAnsi="Arial" w:cs="Arial"/>
                <w:sz w:val="20"/>
                <w:szCs w:val="20"/>
              </w:rPr>
            </w:pPr>
            <w:r w:rsidRPr="00CD4BD0">
              <w:rPr>
                <w:rFonts w:ascii="Arial" w:hAnsi="Arial" w:cs="Arial"/>
                <w:sz w:val="20"/>
                <w:szCs w:val="20"/>
              </w:rPr>
              <w:t xml:space="preserve">Establecer una fecha limite de entrega de información  por parte de los grupos de la Dirección de Gestión Humana sobre las diferentes situaciones administrativas, con el fin de mantener actualizadas las historias laborales de los servidores públicos. </w:t>
            </w:r>
          </w:p>
          <w:p w14:paraId="2065C397" w14:textId="77777777" w:rsidR="002B688F" w:rsidRPr="00CD4BD0" w:rsidRDefault="002B688F" w:rsidP="00D47AAD">
            <w:pPr>
              <w:rPr>
                <w:rFonts w:ascii="Arial" w:hAnsi="Arial"/>
                <w:b/>
                <w:color w:val="000090"/>
                <w:sz w:val="20"/>
                <w:szCs w:val="20"/>
              </w:rPr>
            </w:pPr>
          </w:p>
        </w:tc>
        <w:tc>
          <w:tcPr>
            <w:tcW w:w="2993" w:type="dxa"/>
            <w:vMerge w:val="restart"/>
          </w:tcPr>
          <w:p w14:paraId="7B0D4AA6" w14:textId="77777777" w:rsidR="002B688F" w:rsidRPr="00CD4BD0" w:rsidRDefault="002B688F" w:rsidP="00D47AAD">
            <w:pPr>
              <w:rPr>
                <w:rFonts w:ascii="Arial" w:hAnsi="Arial"/>
                <w:b/>
                <w:color w:val="000090"/>
                <w:sz w:val="20"/>
                <w:szCs w:val="20"/>
              </w:rPr>
            </w:pPr>
          </w:p>
          <w:p w14:paraId="47F5B77E" w14:textId="77777777" w:rsidR="002B688F" w:rsidRDefault="002B688F" w:rsidP="00D47AAD">
            <w:pPr>
              <w:rPr>
                <w:rFonts w:ascii="Arial" w:hAnsi="Arial"/>
                <w:b/>
                <w:color w:val="000090"/>
                <w:sz w:val="20"/>
                <w:szCs w:val="20"/>
              </w:rPr>
            </w:pPr>
          </w:p>
          <w:p w14:paraId="388D39E9" w14:textId="77777777" w:rsidR="002B688F" w:rsidRDefault="002B688F" w:rsidP="00D47AAD">
            <w:pPr>
              <w:rPr>
                <w:rFonts w:ascii="Arial" w:hAnsi="Arial"/>
                <w:b/>
                <w:color w:val="000090"/>
                <w:sz w:val="20"/>
                <w:szCs w:val="20"/>
              </w:rPr>
            </w:pPr>
          </w:p>
          <w:p w14:paraId="1CF37105" w14:textId="77777777" w:rsidR="002B688F" w:rsidRDefault="002B688F" w:rsidP="00D47AAD">
            <w:pPr>
              <w:rPr>
                <w:rFonts w:ascii="Arial" w:hAnsi="Arial"/>
                <w:b/>
                <w:color w:val="000090"/>
                <w:sz w:val="20"/>
                <w:szCs w:val="20"/>
              </w:rPr>
            </w:pPr>
          </w:p>
          <w:p w14:paraId="42438A55" w14:textId="77777777" w:rsidR="002B688F" w:rsidRDefault="002B688F" w:rsidP="00D47AAD">
            <w:pPr>
              <w:rPr>
                <w:rFonts w:ascii="Arial" w:hAnsi="Arial"/>
                <w:b/>
                <w:color w:val="000090"/>
                <w:sz w:val="20"/>
                <w:szCs w:val="20"/>
              </w:rPr>
            </w:pPr>
          </w:p>
          <w:p w14:paraId="341EBD97" w14:textId="77777777" w:rsidR="002B688F" w:rsidRDefault="002B688F" w:rsidP="00D47AAD">
            <w:pPr>
              <w:rPr>
                <w:rFonts w:ascii="Arial" w:hAnsi="Arial"/>
                <w:b/>
                <w:color w:val="000090"/>
                <w:sz w:val="20"/>
                <w:szCs w:val="20"/>
              </w:rPr>
            </w:pPr>
          </w:p>
          <w:p w14:paraId="1A5C141D" w14:textId="77777777" w:rsidR="002B688F" w:rsidRDefault="002B688F" w:rsidP="00D47AAD">
            <w:pPr>
              <w:rPr>
                <w:rFonts w:ascii="Arial" w:hAnsi="Arial"/>
                <w:b/>
                <w:color w:val="000090"/>
                <w:sz w:val="20"/>
                <w:szCs w:val="20"/>
              </w:rPr>
            </w:pPr>
          </w:p>
          <w:p w14:paraId="597C503C" w14:textId="77777777" w:rsidR="002B688F" w:rsidRDefault="002B688F" w:rsidP="00D47AAD">
            <w:pPr>
              <w:rPr>
                <w:rFonts w:ascii="Arial" w:hAnsi="Arial"/>
                <w:b/>
                <w:color w:val="000090"/>
                <w:sz w:val="20"/>
                <w:szCs w:val="20"/>
              </w:rPr>
            </w:pPr>
          </w:p>
          <w:p w14:paraId="111EF460" w14:textId="77777777" w:rsidR="002B688F" w:rsidRDefault="002B688F" w:rsidP="00D47AAD">
            <w:pPr>
              <w:rPr>
                <w:rFonts w:ascii="Arial" w:hAnsi="Arial"/>
                <w:b/>
                <w:color w:val="000090"/>
                <w:sz w:val="20"/>
                <w:szCs w:val="20"/>
              </w:rPr>
            </w:pPr>
          </w:p>
          <w:p w14:paraId="6B91D3E6" w14:textId="77777777" w:rsidR="002B688F" w:rsidRDefault="002B688F" w:rsidP="00D47AAD">
            <w:pPr>
              <w:rPr>
                <w:rFonts w:ascii="Arial" w:hAnsi="Arial"/>
                <w:b/>
                <w:color w:val="000090"/>
                <w:sz w:val="20"/>
                <w:szCs w:val="20"/>
              </w:rPr>
            </w:pPr>
          </w:p>
          <w:p w14:paraId="547B1444" w14:textId="77777777" w:rsidR="002B688F" w:rsidRDefault="002B688F" w:rsidP="00D47AAD">
            <w:pPr>
              <w:rPr>
                <w:rFonts w:ascii="Arial" w:hAnsi="Arial"/>
                <w:b/>
                <w:color w:val="000090"/>
                <w:sz w:val="20"/>
                <w:szCs w:val="20"/>
              </w:rPr>
            </w:pPr>
          </w:p>
          <w:p w14:paraId="10C55C55" w14:textId="77777777" w:rsidR="002B688F" w:rsidRPr="00B0153F" w:rsidRDefault="002B688F" w:rsidP="00D47AAD">
            <w:pPr>
              <w:rPr>
                <w:rFonts w:ascii="Arial" w:hAnsi="Arial"/>
                <w:sz w:val="20"/>
                <w:szCs w:val="20"/>
              </w:rPr>
            </w:pPr>
            <w:r w:rsidRPr="00B0153F">
              <w:rPr>
                <w:rFonts w:ascii="Arial" w:hAnsi="Arial"/>
                <w:sz w:val="20"/>
                <w:szCs w:val="20"/>
              </w:rPr>
              <w:t xml:space="preserve">Gestión del Talento Humano </w:t>
            </w:r>
          </w:p>
        </w:tc>
      </w:tr>
      <w:tr w:rsidR="002B688F" w:rsidRPr="00CD4BD0" w14:paraId="2B561072" w14:textId="77777777" w:rsidTr="00D47AAD">
        <w:tc>
          <w:tcPr>
            <w:tcW w:w="2992" w:type="dxa"/>
            <w:vMerge/>
          </w:tcPr>
          <w:p w14:paraId="3F0CF2E5" w14:textId="77777777" w:rsidR="002B688F" w:rsidRPr="00CD4BD0" w:rsidRDefault="002B688F" w:rsidP="00D47AAD">
            <w:pPr>
              <w:rPr>
                <w:rFonts w:ascii="Arial" w:hAnsi="Arial"/>
                <w:b/>
                <w:color w:val="000090"/>
                <w:sz w:val="20"/>
                <w:szCs w:val="20"/>
              </w:rPr>
            </w:pPr>
          </w:p>
        </w:tc>
        <w:tc>
          <w:tcPr>
            <w:tcW w:w="2993" w:type="dxa"/>
          </w:tcPr>
          <w:p w14:paraId="6ECF01B2" w14:textId="77777777" w:rsidR="002B688F" w:rsidRPr="00CD4BD0" w:rsidRDefault="002B688F" w:rsidP="00D47AAD">
            <w:pPr>
              <w:jc w:val="both"/>
              <w:rPr>
                <w:rFonts w:ascii="Arial" w:hAnsi="Arial" w:cs="Arial"/>
                <w:sz w:val="20"/>
                <w:szCs w:val="20"/>
              </w:rPr>
            </w:pPr>
            <w:r w:rsidRPr="00CD4BD0">
              <w:rPr>
                <w:rFonts w:ascii="Arial" w:hAnsi="Arial" w:cs="Arial"/>
                <w:sz w:val="20"/>
                <w:szCs w:val="20"/>
              </w:rPr>
              <w:t xml:space="preserve">Agilizar el trámite de pago de las prestaciones sociales, acorde al cronograma establecido por el Grupo de </w:t>
            </w:r>
            <w:r w:rsidRPr="00CD4BD0">
              <w:rPr>
                <w:rFonts w:ascii="Arial" w:eastAsia="Calibri" w:hAnsi="Arial" w:cs="Arial"/>
                <w:color w:val="000000"/>
                <w:sz w:val="20"/>
                <w:szCs w:val="20"/>
                <w:lang w:val="es-MX"/>
              </w:rPr>
              <w:t xml:space="preserve">Liquidación de Prestaciones y Nómina. </w:t>
            </w:r>
          </w:p>
          <w:p w14:paraId="168106F2" w14:textId="77777777" w:rsidR="002B688F" w:rsidRPr="00CD4BD0" w:rsidRDefault="002B688F" w:rsidP="00D47AAD">
            <w:pPr>
              <w:rPr>
                <w:rFonts w:ascii="Arial" w:hAnsi="Arial"/>
                <w:b/>
                <w:color w:val="000090"/>
                <w:sz w:val="20"/>
                <w:szCs w:val="20"/>
              </w:rPr>
            </w:pPr>
          </w:p>
        </w:tc>
        <w:tc>
          <w:tcPr>
            <w:tcW w:w="2993" w:type="dxa"/>
            <w:vMerge/>
          </w:tcPr>
          <w:p w14:paraId="6EF4405D" w14:textId="77777777" w:rsidR="002B688F" w:rsidRPr="00CD4BD0" w:rsidRDefault="002B688F" w:rsidP="00D47AAD">
            <w:pPr>
              <w:rPr>
                <w:rFonts w:ascii="Arial" w:hAnsi="Arial"/>
                <w:b/>
                <w:color w:val="000090"/>
                <w:sz w:val="20"/>
                <w:szCs w:val="20"/>
              </w:rPr>
            </w:pPr>
          </w:p>
        </w:tc>
      </w:tr>
      <w:tr w:rsidR="002B688F" w:rsidRPr="00CD4BD0" w14:paraId="1F6FD55B" w14:textId="77777777" w:rsidTr="00D47AAD">
        <w:tc>
          <w:tcPr>
            <w:tcW w:w="2992" w:type="dxa"/>
            <w:vMerge/>
          </w:tcPr>
          <w:p w14:paraId="1FC1A52E" w14:textId="77777777" w:rsidR="002B688F" w:rsidRPr="00CD4BD0" w:rsidRDefault="002B688F" w:rsidP="00D47AAD">
            <w:pPr>
              <w:rPr>
                <w:rFonts w:ascii="Arial" w:hAnsi="Arial"/>
                <w:b/>
                <w:color w:val="000090"/>
                <w:sz w:val="20"/>
                <w:szCs w:val="20"/>
              </w:rPr>
            </w:pPr>
          </w:p>
        </w:tc>
        <w:tc>
          <w:tcPr>
            <w:tcW w:w="2993" w:type="dxa"/>
          </w:tcPr>
          <w:p w14:paraId="62EA9F4A" w14:textId="77777777" w:rsidR="002B688F" w:rsidRPr="00CD4BD0" w:rsidRDefault="002B688F" w:rsidP="00D47AAD">
            <w:pPr>
              <w:jc w:val="both"/>
              <w:rPr>
                <w:rFonts w:ascii="Arial" w:hAnsi="Arial" w:cs="Arial"/>
                <w:sz w:val="20"/>
                <w:szCs w:val="20"/>
              </w:rPr>
            </w:pPr>
            <w:r w:rsidRPr="00CD4BD0">
              <w:rPr>
                <w:rFonts w:ascii="Arial" w:hAnsi="Arial" w:cs="Arial"/>
                <w:sz w:val="20"/>
                <w:szCs w:val="20"/>
              </w:rPr>
              <w:t>Gestionar dentro de los limites establecidos por la ley las validaciones mensuales de aportes y trámites de autorización de retiros parciales y definitivos de cesantías.</w:t>
            </w:r>
          </w:p>
          <w:p w14:paraId="5DEDC1F5" w14:textId="77777777" w:rsidR="002B688F" w:rsidRPr="00CD4BD0" w:rsidRDefault="002B688F" w:rsidP="00D47AAD">
            <w:pPr>
              <w:rPr>
                <w:rFonts w:ascii="Arial" w:hAnsi="Arial"/>
                <w:b/>
                <w:color w:val="000090"/>
                <w:sz w:val="20"/>
                <w:szCs w:val="20"/>
              </w:rPr>
            </w:pPr>
          </w:p>
        </w:tc>
        <w:tc>
          <w:tcPr>
            <w:tcW w:w="2993" w:type="dxa"/>
            <w:vMerge/>
          </w:tcPr>
          <w:p w14:paraId="0536B950" w14:textId="77777777" w:rsidR="002B688F" w:rsidRPr="00CD4BD0" w:rsidRDefault="002B688F" w:rsidP="00D47AAD">
            <w:pPr>
              <w:rPr>
                <w:rFonts w:ascii="Arial" w:hAnsi="Arial"/>
                <w:b/>
                <w:color w:val="000090"/>
                <w:sz w:val="20"/>
                <w:szCs w:val="20"/>
              </w:rPr>
            </w:pPr>
          </w:p>
        </w:tc>
      </w:tr>
      <w:tr w:rsidR="002B688F" w:rsidRPr="00CD4BD0" w14:paraId="1C0859F9" w14:textId="77777777" w:rsidTr="00D47AAD">
        <w:tc>
          <w:tcPr>
            <w:tcW w:w="2992" w:type="dxa"/>
            <w:vMerge/>
          </w:tcPr>
          <w:p w14:paraId="2058CCBE" w14:textId="77777777" w:rsidR="002B688F" w:rsidRPr="00CD4BD0" w:rsidRDefault="002B688F" w:rsidP="00D47AAD">
            <w:pPr>
              <w:rPr>
                <w:rFonts w:ascii="Arial" w:hAnsi="Arial"/>
                <w:b/>
                <w:color w:val="000090"/>
                <w:sz w:val="20"/>
                <w:szCs w:val="20"/>
              </w:rPr>
            </w:pPr>
          </w:p>
        </w:tc>
        <w:tc>
          <w:tcPr>
            <w:tcW w:w="2993" w:type="dxa"/>
          </w:tcPr>
          <w:p w14:paraId="09B34FD9" w14:textId="77777777" w:rsidR="002B688F" w:rsidRPr="00CD4BD0" w:rsidRDefault="002B688F" w:rsidP="00D47AAD">
            <w:pPr>
              <w:jc w:val="both"/>
              <w:rPr>
                <w:rFonts w:ascii="Arial" w:hAnsi="Arial" w:cs="Arial"/>
                <w:sz w:val="20"/>
                <w:szCs w:val="20"/>
              </w:rPr>
            </w:pPr>
            <w:r w:rsidRPr="00CD4BD0">
              <w:rPr>
                <w:rFonts w:ascii="Arial" w:hAnsi="Arial" w:cs="Arial"/>
                <w:sz w:val="20"/>
                <w:szCs w:val="20"/>
              </w:rPr>
              <w:t xml:space="preserve">Realizar campañas de comunicación y actividades de formación para recordar los pasos y herramientas que tiene la entidad para la programación de vacaciones y licencias no remuneradas. </w:t>
            </w:r>
          </w:p>
          <w:p w14:paraId="3F0ADB80" w14:textId="77777777" w:rsidR="002B688F" w:rsidRPr="00CD4BD0" w:rsidRDefault="002B688F" w:rsidP="00D47AAD">
            <w:pPr>
              <w:rPr>
                <w:rFonts w:ascii="Arial" w:hAnsi="Arial"/>
                <w:b/>
                <w:color w:val="000090"/>
                <w:sz w:val="20"/>
                <w:szCs w:val="20"/>
              </w:rPr>
            </w:pPr>
          </w:p>
        </w:tc>
        <w:tc>
          <w:tcPr>
            <w:tcW w:w="2993" w:type="dxa"/>
            <w:vMerge/>
          </w:tcPr>
          <w:p w14:paraId="1E9382A9" w14:textId="77777777" w:rsidR="002B688F" w:rsidRPr="00CD4BD0" w:rsidRDefault="002B688F" w:rsidP="00D47AAD">
            <w:pPr>
              <w:rPr>
                <w:rFonts w:ascii="Arial" w:hAnsi="Arial"/>
                <w:b/>
                <w:color w:val="000090"/>
                <w:sz w:val="20"/>
                <w:szCs w:val="20"/>
              </w:rPr>
            </w:pPr>
          </w:p>
        </w:tc>
      </w:tr>
      <w:tr w:rsidR="002B688F" w:rsidRPr="00CD4BD0" w14:paraId="550A34FB" w14:textId="77777777" w:rsidTr="00D47AAD">
        <w:tc>
          <w:tcPr>
            <w:tcW w:w="2992" w:type="dxa"/>
            <w:vMerge/>
          </w:tcPr>
          <w:p w14:paraId="0770715D" w14:textId="77777777" w:rsidR="002B688F" w:rsidRPr="00CD4BD0" w:rsidRDefault="002B688F" w:rsidP="00D47AAD">
            <w:pPr>
              <w:rPr>
                <w:rFonts w:ascii="Arial" w:hAnsi="Arial"/>
                <w:b/>
                <w:color w:val="000090"/>
                <w:sz w:val="20"/>
                <w:szCs w:val="20"/>
              </w:rPr>
            </w:pPr>
          </w:p>
        </w:tc>
        <w:tc>
          <w:tcPr>
            <w:tcW w:w="2993" w:type="dxa"/>
          </w:tcPr>
          <w:p w14:paraId="7FB9B055" w14:textId="77777777" w:rsidR="002B688F" w:rsidRPr="00CD4BD0" w:rsidRDefault="002B688F" w:rsidP="00D47AAD">
            <w:pPr>
              <w:jc w:val="both"/>
              <w:rPr>
                <w:rFonts w:ascii="Arial" w:hAnsi="Arial" w:cs="Arial"/>
                <w:sz w:val="20"/>
                <w:szCs w:val="20"/>
              </w:rPr>
            </w:pPr>
            <w:r w:rsidRPr="00CD4BD0">
              <w:rPr>
                <w:rFonts w:ascii="Arial" w:hAnsi="Arial" w:cs="Arial"/>
                <w:sz w:val="20"/>
                <w:szCs w:val="20"/>
              </w:rPr>
              <w:t xml:space="preserve">Tramitar con calidad y de manera oportuna las diferentes solicitudes relacionadas con la administración del personal.  </w:t>
            </w:r>
          </w:p>
          <w:p w14:paraId="11AEABE3" w14:textId="77777777" w:rsidR="002B688F" w:rsidRPr="00CD4BD0" w:rsidRDefault="002B688F" w:rsidP="00D47AAD">
            <w:pPr>
              <w:rPr>
                <w:rFonts w:ascii="Arial" w:hAnsi="Arial"/>
                <w:b/>
                <w:color w:val="000090"/>
                <w:sz w:val="20"/>
                <w:szCs w:val="20"/>
              </w:rPr>
            </w:pPr>
          </w:p>
        </w:tc>
        <w:tc>
          <w:tcPr>
            <w:tcW w:w="2993" w:type="dxa"/>
            <w:vMerge/>
          </w:tcPr>
          <w:p w14:paraId="7504D271" w14:textId="77777777" w:rsidR="002B688F" w:rsidRPr="00CD4BD0" w:rsidRDefault="002B688F" w:rsidP="00D47AAD">
            <w:pPr>
              <w:rPr>
                <w:rFonts w:ascii="Arial" w:hAnsi="Arial"/>
                <w:b/>
                <w:color w:val="000090"/>
                <w:sz w:val="20"/>
                <w:szCs w:val="20"/>
              </w:rPr>
            </w:pPr>
          </w:p>
        </w:tc>
      </w:tr>
      <w:tr w:rsidR="002B688F" w:rsidRPr="00CD4BD0" w14:paraId="7C4A2C99" w14:textId="77777777" w:rsidTr="00D47AAD">
        <w:tc>
          <w:tcPr>
            <w:tcW w:w="2992" w:type="dxa"/>
            <w:vMerge/>
          </w:tcPr>
          <w:p w14:paraId="039F6BD0" w14:textId="77777777" w:rsidR="002B688F" w:rsidRPr="00CD4BD0" w:rsidRDefault="002B688F" w:rsidP="00D47AAD">
            <w:pPr>
              <w:rPr>
                <w:rFonts w:ascii="Arial" w:hAnsi="Arial"/>
                <w:b/>
                <w:color w:val="000090"/>
                <w:sz w:val="20"/>
                <w:szCs w:val="20"/>
              </w:rPr>
            </w:pPr>
          </w:p>
        </w:tc>
        <w:tc>
          <w:tcPr>
            <w:tcW w:w="2993" w:type="dxa"/>
          </w:tcPr>
          <w:p w14:paraId="15F7A9E3" w14:textId="77777777" w:rsidR="002B688F" w:rsidRPr="00CD4BD0" w:rsidRDefault="002B688F" w:rsidP="00D47AAD">
            <w:pPr>
              <w:jc w:val="both"/>
              <w:rPr>
                <w:rFonts w:ascii="Arial" w:hAnsi="Arial" w:cs="Arial"/>
                <w:sz w:val="20"/>
                <w:szCs w:val="20"/>
              </w:rPr>
            </w:pPr>
            <w:r w:rsidRPr="00CD4BD0">
              <w:rPr>
                <w:rFonts w:ascii="Arial" w:hAnsi="Arial" w:cs="Arial"/>
                <w:color w:val="000000"/>
                <w:sz w:val="20"/>
                <w:szCs w:val="20"/>
                <w:shd w:val="clear" w:color="auto" w:fill="FFFFFF"/>
              </w:rPr>
              <w:t>Consolidación, actualización y generación de reporte de novedades ingresadas en nómina y funcionarios retirados analizando las variables mensuales en pre-nomina - nomina definitiva</w:t>
            </w:r>
          </w:p>
          <w:p w14:paraId="593D1A18" w14:textId="77777777" w:rsidR="002B688F" w:rsidRDefault="002B688F" w:rsidP="00D47AAD">
            <w:pPr>
              <w:rPr>
                <w:rFonts w:ascii="Arial" w:hAnsi="Arial"/>
                <w:b/>
                <w:color w:val="000090"/>
                <w:sz w:val="20"/>
                <w:szCs w:val="20"/>
              </w:rPr>
            </w:pPr>
          </w:p>
          <w:p w14:paraId="181EE024" w14:textId="77777777" w:rsidR="002B688F" w:rsidRPr="00CD4BD0" w:rsidRDefault="002B688F" w:rsidP="00D47AAD">
            <w:pPr>
              <w:rPr>
                <w:rFonts w:ascii="Arial" w:hAnsi="Arial"/>
                <w:b/>
                <w:color w:val="000090"/>
                <w:sz w:val="20"/>
                <w:szCs w:val="20"/>
              </w:rPr>
            </w:pPr>
          </w:p>
        </w:tc>
        <w:tc>
          <w:tcPr>
            <w:tcW w:w="2993" w:type="dxa"/>
            <w:vMerge/>
          </w:tcPr>
          <w:p w14:paraId="73897B40" w14:textId="77777777" w:rsidR="002B688F" w:rsidRPr="00CD4BD0" w:rsidRDefault="002B688F" w:rsidP="00D47AAD">
            <w:pPr>
              <w:rPr>
                <w:rFonts w:ascii="Arial" w:hAnsi="Arial"/>
                <w:b/>
                <w:color w:val="000090"/>
                <w:sz w:val="20"/>
                <w:szCs w:val="20"/>
              </w:rPr>
            </w:pPr>
          </w:p>
        </w:tc>
      </w:tr>
      <w:tr w:rsidR="002B688F" w:rsidRPr="00CD4BD0" w14:paraId="4F77F25B" w14:textId="77777777" w:rsidTr="00D47AAD">
        <w:tc>
          <w:tcPr>
            <w:tcW w:w="2992" w:type="dxa"/>
            <w:vMerge w:val="restart"/>
          </w:tcPr>
          <w:p w14:paraId="449DEE94" w14:textId="77777777" w:rsidR="002B688F" w:rsidRPr="00CD4BD0" w:rsidRDefault="002B688F" w:rsidP="00D47AAD">
            <w:pPr>
              <w:rPr>
                <w:rFonts w:ascii="Arial" w:hAnsi="Arial"/>
                <w:b/>
                <w:color w:val="000090"/>
                <w:sz w:val="20"/>
                <w:szCs w:val="20"/>
              </w:rPr>
            </w:pPr>
          </w:p>
        </w:tc>
        <w:tc>
          <w:tcPr>
            <w:tcW w:w="2993" w:type="dxa"/>
          </w:tcPr>
          <w:p w14:paraId="79D68D7C" w14:textId="77777777" w:rsidR="002B688F" w:rsidRPr="00CD4BD0" w:rsidRDefault="002B688F" w:rsidP="00D47AAD">
            <w:pPr>
              <w:jc w:val="both"/>
              <w:rPr>
                <w:rFonts w:ascii="Arial" w:hAnsi="Arial" w:cs="Arial"/>
                <w:sz w:val="20"/>
                <w:szCs w:val="20"/>
              </w:rPr>
            </w:pPr>
            <w:r w:rsidRPr="00CD4BD0">
              <w:rPr>
                <w:rFonts w:ascii="Arial" w:hAnsi="Arial" w:cs="Arial"/>
                <w:color w:val="000000"/>
                <w:sz w:val="20"/>
                <w:szCs w:val="20"/>
                <w:shd w:val="clear" w:color="auto" w:fill="FFFFFF"/>
              </w:rPr>
              <w:t>Verificar la validez de los registros ingresados y los cálculos realizados por el sistema Kactus</w:t>
            </w:r>
            <w:r w:rsidRPr="00CD4BD0">
              <w:rPr>
                <w:rFonts w:ascii="Arial" w:hAnsi="Arial" w:cs="Arial"/>
                <w:color w:val="000000"/>
                <w:sz w:val="20"/>
                <w:szCs w:val="20"/>
                <w:bdr w:val="none" w:sz="0" w:space="0" w:color="auto" w:frame="1"/>
                <w:shd w:val="clear" w:color="auto" w:fill="FFFFFF"/>
              </w:rPr>
              <w:t>  </w:t>
            </w:r>
            <w:r w:rsidRPr="00CD4BD0">
              <w:rPr>
                <w:rFonts w:ascii="Arial" w:hAnsi="Arial" w:cs="Arial"/>
                <w:color w:val="000000"/>
                <w:sz w:val="20"/>
                <w:szCs w:val="20"/>
                <w:shd w:val="clear" w:color="auto" w:fill="FFFFFF"/>
              </w:rPr>
              <w:t>para el control y seguimiento de los devengados y descuentos; generando los reportes para los respectivos seguimientos e informes.</w:t>
            </w:r>
          </w:p>
          <w:p w14:paraId="36FED990" w14:textId="77777777" w:rsidR="002B688F" w:rsidRPr="00CD4BD0" w:rsidRDefault="002B688F" w:rsidP="00D47AAD">
            <w:pPr>
              <w:rPr>
                <w:rFonts w:ascii="Arial" w:hAnsi="Arial"/>
                <w:b/>
                <w:color w:val="000090"/>
                <w:sz w:val="20"/>
                <w:szCs w:val="20"/>
              </w:rPr>
            </w:pPr>
          </w:p>
        </w:tc>
        <w:tc>
          <w:tcPr>
            <w:tcW w:w="2993" w:type="dxa"/>
            <w:vMerge/>
          </w:tcPr>
          <w:p w14:paraId="69ED4B8B" w14:textId="77777777" w:rsidR="002B688F" w:rsidRPr="00CD4BD0" w:rsidRDefault="002B688F" w:rsidP="00D47AAD">
            <w:pPr>
              <w:rPr>
                <w:rFonts w:ascii="Arial" w:hAnsi="Arial"/>
                <w:b/>
                <w:color w:val="000090"/>
                <w:sz w:val="20"/>
                <w:szCs w:val="20"/>
              </w:rPr>
            </w:pPr>
          </w:p>
        </w:tc>
      </w:tr>
      <w:tr w:rsidR="002B688F" w:rsidRPr="00CD4BD0" w14:paraId="1AE5585B" w14:textId="77777777" w:rsidTr="00D47AAD">
        <w:tc>
          <w:tcPr>
            <w:tcW w:w="2992" w:type="dxa"/>
            <w:vMerge/>
          </w:tcPr>
          <w:p w14:paraId="47996540" w14:textId="77777777" w:rsidR="002B688F" w:rsidRPr="00CD4BD0" w:rsidRDefault="002B688F" w:rsidP="00D47AAD">
            <w:pPr>
              <w:rPr>
                <w:rFonts w:ascii="Arial" w:hAnsi="Arial"/>
                <w:b/>
                <w:color w:val="000090"/>
                <w:sz w:val="20"/>
                <w:szCs w:val="20"/>
              </w:rPr>
            </w:pPr>
          </w:p>
        </w:tc>
        <w:tc>
          <w:tcPr>
            <w:tcW w:w="2993" w:type="dxa"/>
          </w:tcPr>
          <w:p w14:paraId="62CE1A12" w14:textId="77777777" w:rsidR="002B688F" w:rsidRPr="00CD4BD0" w:rsidRDefault="002B688F" w:rsidP="00D47AAD">
            <w:pPr>
              <w:jc w:val="both"/>
              <w:rPr>
                <w:rFonts w:ascii="Arial" w:hAnsi="Arial" w:cs="Arial"/>
                <w:sz w:val="20"/>
                <w:szCs w:val="20"/>
              </w:rPr>
            </w:pPr>
            <w:r w:rsidRPr="00CD4BD0">
              <w:rPr>
                <w:rFonts w:ascii="Arial" w:hAnsi="Arial" w:cs="Arial"/>
                <w:color w:val="000000"/>
                <w:sz w:val="20"/>
                <w:szCs w:val="20"/>
                <w:shd w:val="clear" w:color="auto" w:fill="FFFFFF"/>
              </w:rPr>
              <w:t>Seguimiento, control y consolidación de las Horas Extras generadas en la vigencia fiscal</w:t>
            </w:r>
          </w:p>
          <w:p w14:paraId="17CB0BDE" w14:textId="77777777" w:rsidR="002B688F" w:rsidRPr="00CD4BD0" w:rsidRDefault="002B688F" w:rsidP="00D47AAD">
            <w:pPr>
              <w:rPr>
                <w:rFonts w:ascii="Arial" w:hAnsi="Arial"/>
                <w:b/>
                <w:color w:val="000090"/>
                <w:sz w:val="20"/>
                <w:szCs w:val="20"/>
              </w:rPr>
            </w:pPr>
          </w:p>
        </w:tc>
        <w:tc>
          <w:tcPr>
            <w:tcW w:w="2993" w:type="dxa"/>
            <w:vMerge/>
          </w:tcPr>
          <w:p w14:paraId="639309A1" w14:textId="77777777" w:rsidR="002B688F" w:rsidRPr="00CD4BD0" w:rsidRDefault="002B688F" w:rsidP="00D47AAD">
            <w:pPr>
              <w:rPr>
                <w:rFonts w:ascii="Arial" w:hAnsi="Arial"/>
                <w:b/>
                <w:color w:val="000090"/>
                <w:sz w:val="20"/>
                <w:szCs w:val="20"/>
              </w:rPr>
            </w:pPr>
          </w:p>
        </w:tc>
      </w:tr>
      <w:tr w:rsidR="002B688F" w:rsidRPr="00CD4BD0" w14:paraId="60E5DA48" w14:textId="77777777" w:rsidTr="00D47AAD">
        <w:tc>
          <w:tcPr>
            <w:tcW w:w="2992" w:type="dxa"/>
            <w:vMerge/>
          </w:tcPr>
          <w:p w14:paraId="6B7B5FFE" w14:textId="77777777" w:rsidR="002B688F" w:rsidRPr="00CD4BD0" w:rsidRDefault="002B688F" w:rsidP="00D47AAD">
            <w:pPr>
              <w:rPr>
                <w:rFonts w:ascii="Arial" w:hAnsi="Arial"/>
                <w:b/>
                <w:color w:val="000090"/>
                <w:sz w:val="20"/>
                <w:szCs w:val="20"/>
              </w:rPr>
            </w:pPr>
          </w:p>
        </w:tc>
        <w:tc>
          <w:tcPr>
            <w:tcW w:w="2993" w:type="dxa"/>
          </w:tcPr>
          <w:p w14:paraId="771E714E" w14:textId="77777777" w:rsidR="002B688F" w:rsidRPr="00CD4BD0" w:rsidRDefault="002B688F" w:rsidP="00D47AAD">
            <w:pPr>
              <w:jc w:val="both"/>
              <w:rPr>
                <w:rFonts w:ascii="Arial" w:hAnsi="Arial" w:cs="Arial"/>
                <w:sz w:val="20"/>
                <w:szCs w:val="20"/>
              </w:rPr>
            </w:pPr>
            <w:r w:rsidRPr="00CD4BD0">
              <w:rPr>
                <w:rFonts w:ascii="Arial" w:hAnsi="Arial" w:cs="Arial"/>
                <w:color w:val="000000"/>
                <w:sz w:val="20"/>
                <w:szCs w:val="20"/>
                <w:shd w:val="clear" w:color="auto" w:fill="FFFFFF"/>
              </w:rPr>
              <w:t>Actualización del aplicativo Kactus Decretos de fortalecimiento institucional, estructura planta Global</w:t>
            </w:r>
          </w:p>
          <w:p w14:paraId="65EDBC0A" w14:textId="77777777" w:rsidR="002B688F" w:rsidRPr="00CD4BD0" w:rsidRDefault="002B688F" w:rsidP="00D47AAD">
            <w:pPr>
              <w:rPr>
                <w:rFonts w:ascii="Arial" w:hAnsi="Arial"/>
                <w:b/>
                <w:color w:val="000090"/>
                <w:sz w:val="20"/>
                <w:szCs w:val="20"/>
              </w:rPr>
            </w:pPr>
          </w:p>
        </w:tc>
        <w:tc>
          <w:tcPr>
            <w:tcW w:w="2993" w:type="dxa"/>
            <w:vMerge/>
          </w:tcPr>
          <w:p w14:paraId="6C53AB77" w14:textId="77777777" w:rsidR="002B688F" w:rsidRPr="00CD4BD0" w:rsidRDefault="002B688F" w:rsidP="00D47AAD">
            <w:pPr>
              <w:rPr>
                <w:rFonts w:ascii="Arial" w:hAnsi="Arial"/>
                <w:b/>
                <w:color w:val="000090"/>
                <w:sz w:val="20"/>
                <w:szCs w:val="20"/>
              </w:rPr>
            </w:pPr>
          </w:p>
        </w:tc>
      </w:tr>
      <w:tr w:rsidR="002B688F" w:rsidRPr="00CD4BD0" w14:paraId="7A980FEF" w14:textId="77777777" w:rsidTr="00D47AAD">
        <w:tc>
          <w:tcPr>
            <w:tcW w:w="2992" w:type="dxa"/>
            <w:vMerge/>
          </w:tcPr>
          <w:p w14:paraId="6CF3E547" w14:textId="77777777" w:rsidR="002B688F" w:rsidRPr="00CD4BD0" w:rsidRDefault="002B688F" w:rsidP="00D47AAD">
            <w:pPr>
              <w:rPr>
                <w:rFonts w:ascii="Arial" w:hAnsi="Arial"/>
                <w:b/>
                <w:color w:val="000090"/>
                <w:sz w:val="20"/>
                <w:szCs w:val="20"/>
              </w:rPr>
            </w:pPr>
          </w:p>
        </w:tc>
        <w:tc>
          <w:tcPr>
            <w:tcW w:w="2993" w:type="dxa"/>
          </w:tcPr>
          <w:p w14:paraId="63AFCEED" w14:textId="77777777" w:rsidR="002B688F" w:rsidRPr="00CD4BD0" w:rsidRDefault="002B688F" w:rsidP="00D47AAD">
            <w:pPr>
              <w:jc w:val="both"/>
              <w:rPr>
                <w:rFonts w:ascii="Arial" w:hAnsi="Arial" w:cs="Arial"/>
                <w:color w:val="000000"/>
                <w:sz w:val="20"/>
                <w:szCs w:val="20"/>
                <w:shd w:val="clear" w:color="auto" w:fill="FFFFFF"/>
              </w:rPr>
            </w:pPr>
            <w:r w:rsidRPr="00CD4BD0">
              <w:rPr>
                <w:rFonts w:ascii="Arial" w:hAnsi="Arial" w:cs="Arial"/>
                <w:color w:val="000000"/>
                <w:sz w:val="20"/>
                <w:szCs w:val="20"/>
                <w:shd w:val="clear" w:color="auto" w:fill="FFFFFF"/>
              </w:rPr>
              <w:t xml:space="preserve">Determinar el valor como deuda presunta Conciliar, depurar y corregir las cuentas de posible deuda por concepto de pensión obligatoria, que mensualmente la Administradora de Pensión COLPENSIONES, le notifica a la UAE de Aeronáutica Civil, bien sea de manera escrita o a través del Portal del Aportante. </w:t>
            </w:r>
          </w:p>
          <w:p w14:paraId="6AA236EE" w14:textId="77777777" w:rsidR="002B688F" w:rsidRPr="00CD4BD0" w:rsidRDefault="002B688F" w:rsidP="00D47AAD">
            <w:pPr>
              <w:rPr>
                <w:rFonts w:ascii="Arial" w:hAnsi="Arial"/>
                <w:b/>
                <w:color w:val="000090"/>
                <w:sz w:val="20"/>
                <w:szCs w:val="20"/>
              </w:rPr>
            </w:pPr>
          </w:p>
        </w:tc>
        <w:tc>
          <w:tcPr>
            <w:tcW w:w="2993" w:type="dxa"/>
            <w:vMerge/>
          </w:tcPr>
          <w:p w14:paraId="6C224AAF" w14:textId="77777777" w:rsidR="002B688F" w:rsidRPr="00CD4BD0" w:rsidRDefault="002B688F" w:rsidP="00D47AAD">
            <w:pPr>
              <w:rPr>
                <w:rFonts w:ascii="Arial" w:hAnsi="Arial"/>
                <w:b/>
                <w:color w:val="000090"/>
                <w:sz w:val="20"/>
                <w:szCs w:val="20"/>
              </w:rPr>
            </w:pPr>
          </w:p>
        </w:tc>
      </w:tr>
      <w:tr w:rsidR="002B688F" w:rsidRPr="00CD4BD0" w14:paraId="15DAF08E" w14:textId="77777777" w:rsidTr="00D47AAD">
        <w:tc>
          <w:tcPr>
            <w:tcW w:w="2992" w:type="dxa"/>
            <w:vMerge/>
          </w:tcPr>
          <w:p w14:paraId="36A84779" w14:textId="77777777" w:rsidR="002B688F" w:rsidRPr="00CD4BD0" w:rsidRDefault="002B688F" w:rsidP="00D47AAD">
            <w:pPr>
              <w:rPr>
                <w:rFonts w:ascii="Arial" w:hAnsi="Arial"/>
                <w:b/>
                <w:color w:val="000090"/>
                <w:sz w:val="20"/>
                <w:szCs w:val="20"/>
              </w:rPr>
            </w:pPr>
          </w:p>
        </w:tc>
        <w:tc>
          <w:tcPr>
            <w:tcW w:w="2993" w:type="dxa"/>
          </w:tcPr>
          <w:p w14:paraId="70CACC57" w14:textId="77777777" w:rsidR="002B688F" w:rsidRPr="00CD4BD0" w:rsidRDefault="002B688F" w:rsidP="00D47AAD">
            <w:pPr>
              <w:rPr>
                <w:rFonts w:ascii="Arial" w:hAnsi="Arial"/>
                <w:b/>
                <w:color w:val="000090"/>
                <w:sz w:val="20"/>
                <w:szCs w:val="20"/>
              </w:rPr>
            </w:pPr>
            <w:r w:rsidRPr="00CD4BD0">
              <w:rPr>
                <w:rFonts w:ascii="Arial" w:hAnsi="Arial" w:cs="Arial"/>
                <w:sz w:val="20"/>
                <w:szCs w:val="20"/>
              </w:rPr>
              <w:t>Tramitar ante el Ministerio de Hacienda y Crédito Público la consecución de los recursos necesarios para la provisión de la planta autorizada.</w:t>
            </w:r>
          </w:p>
        </w:tc>
        <w:tc>
          <w:tcPr>
            <w:tcW w:w="2993" w:type="dxa"/>
            <w:vMerge w:val="restart"/>
          </w:tcPr>
          <w:p w14:paraId="2F0E0836" w14:textId="77777777" w:rsidR="002B688F" w:rsidRPr="00B0153F" w:rsidRDefault="002B688F" w:rsidP="00D47AAD">
            <w:pPr>
              <w:rPr>
                <w:rFonts w:ascii="Arial" w:hAnsi="Arial"/>
                <w:b/>
                <w:sz w:val="20"/>
                <w:szCs w:val="20"/>
              </w:rPr>
            </w:pPr>
          </w:p>
          <w:p w14:paraId="485DDAF4" w14:textId="77777777" w:rsidR="002B688F" w:rsidRPr="00B0153F" w:rsidRDefault="002B688F" w:rsidP="00D47AAD">
            <w:pPr>
              <w:rPr>
                <w:rFonts w:ascii="Arial" w:hAnsi="Arial"/>
                <w:sz w:val="20"/>
                <w:szCs w:val="20"/>
              </w:rPr>
            </w:pPr>
            <w:r w:rsidRPr="00B0153F">
              <w:rPr>
                <w:rFonts w:ascii="Arial" w:hAnsi="Arial"/>
                <w:sz w:val="20"/>
                <w:szCs w:val="20"/>
              </w:rPr>
              <w:t xml:space="preserve">Plan Anual de Vacantes </w:t>
            </w:r>
          </w:p>
          <w:p w14:paraId="53A5AC97" w14:textId="77777777" w:rsidR="002B688F" w:rsidRPr="00CD4BD0" w:rsidRDefault="002B688F" w:rsidP="00D47AAD">
            <w:pPr>
              <w:rPr>
                <w:rFonts w:ascii="Arial" w:hAnsi="Arial"/>
                <w:b/>
                <w:color w:val="000090"/>
                <w:sz w:val="20"/>
                <w:szCs w:val="20"/>
              </w:rPr>
            </w:pPr>
            <w:r w:rsidRPr="00B0153F">
              <w:rPr>
                <w:rFonts w:ascii="Arial" w:hAnsi="Arial"/>
                <w:sz w:val="20"/>
                <w:szCs w:val="20"/>
              </w:rPr>
              <w:t>Plan de Previsión de Recursos Humanos</w:t>
            </w:r>
            <w:r w:rsidRPr="00CD4BD0">
              <w:rPr>
                <w:rFonts w:ascii="Arial" w:hAnsi="Arial"/>
                <w:b/>
                <w:color w:val="000090"/>
                <w:sz w:val="20"/>
                <w:szCs w:val="20"/>
              </w:rPr>
              <w:t xml:space="preserve">  </w:t>
            </w:r>
          </w:p>
        </w:tc>
      </w:tr>
      <w:tr w:rsidR="002B688F" w:rsidRPr="00CD4BD0" w14:paraId="511457C3" w14:textId="77777777" w:rsidTr="00D47AAD">
        <w:tc>
          <w:tcPr>
            <w:tcW w:w="2992" w:type="dxa"/>
            <w:vMerge/>
          </w:tcPr>
          <w:p w14:paraId="0B4B26F2" w14:textId="77777777" w:rsidR="002B688F" w:rsidRPr="00CD4BD0" w:rsidRDefault="002B688F" w:rsidP="00D47AAD">
            <w:pPr>
              <w:rPr>
                <w:rFonts w:ascii="Arial" w:hAnsi="Arial"/>
                <w:b/>
                <w:color w:val="000090"/>
                <w:sz w:val="20"/>
                <w:szCs w:val="20"/>
              </w:rPr>
            </w:pPr>
          </w:p>
        </w:tc>
        <w:tc>
          <w:tcPr>
            <w:tcW w:w="2993" w:type="dxa"/>
          </w:tcPr>
          <w:p w14:paraId="5D21BD99" w14:textId="77777777" w:rsidR="002B688F" w:rsidRPr="00CD4BD0" w:rsidRDefault="002B688F" w:rsidP="00D47AAD">
            <w:pPr>
              <w:rPr>
                <w:rFonts w:ascii="Arial" w:hAnsi="Arial"/>
                <w:b/>
                <w:color w:val="000090"/>
                <w:sz w:val="20"/>
                <w:szCs w:val="20"/>
              </w:rPr>
            </w:pPr>
            <w:r w:rsidRPr="00CD4BD0">
              <w:rPr>
                <w:rFonts w:ascii="Arial" w:hAnsi="Arial" w:cs="Arial"/>
                <w:sz w:val="20"/>
                <w:szCs w:val="20"/>
              </w:rPr>
              <w:t>Continuar con la provisión de la planta autorizada de acuerdo con el Decreto 1294 de 2021 (incluye 204 empleos)</w:t>
            </w:r>
          </w:p>
        </w:tc>
        <w:tc>
          <w:tcPr>
            <w:tcW w:w="2993" w:type="dxa"/>
            <w:vMerge/>
          </w:tcPr>
          <w:p w14:paraId="72736C72" w14:textId="77777777" w:rsidR="002B688F" w:rsidRPr="00CD4BD0" w:rsidRDefault="002B688F" w:rsidP="00D47AAD">
            <w:pPr>
              <w:rPr>
                <w:rFonts w:ascii="Arial" w:hAnsi="Arial"/>
                <w:b/>
                <w:color w:val="000090"/>
                <w:sz w:val="20"/>
                <w:szCs w:val="20"/>
              </w:rPr>
            </w:pPr>
          </w:p>
        </w:tc>
      </w:tr>
      <w:tr w:rsidR="002B688F" w:rsidRPr="00CD4BD0" w14:paraId="7452CF26" w14:textId="77777777" w:rsidTr="00D47AAD">
        <w:tc>
          <w:tcPr>
            <w:tcW w:w="2992" w:type="dxa"/>
            <w:vMerge/>
          </w:tcPr>
          <w:p w14:paraId="1477A18B" w14:textId="77777777" w:rsidR="002B688F" w:rsidRPr="00CD4BD0" w:rsidRDefault="002B688F" w:rsidP="00D47AAD">
            <w:pPr>
              <w:rPr>
                <w:rFonts w:ascii="Arial" w:hAnsi="Arial"/>
                <w:b/>
                <w:color w:val="000090"/>
                <w:sz w:val="20"/>
                <w:szCs w:val="20"/>
              </w:rPr>
            </w:pPr>
          </w:p>
        </w:tc>
        <w:tc>
          <w:tcPr>
            <w:tcW w:w="2993" w:type="dxa"/>
          </w:tcPr>
          <w:p w14:paraId="4C7D12D5" w14:textId="77777777" w:rsidR="002B688F" w:rsidRPr="00CD4BD0" w:rsidRDefault="002B688F" w:rsidP="00D47AAD">
            <w:pPr>
              <w:rPr>
                <w:rFonts w:ascii="Arial" w:hAnsi="Arial"/>
                <w:b/>
                <w:color w:val="000090"/>
                <w:sz w:val="20"/>
                <w:szCs w:val="20"/>
              </w:rPr>
            </w:pPr>
            <w:r w:rsidRPr="00CD4BD0">
              <w:rPr>
                <w:rFonts w:ascii="Arial" w:hAnsi="Arial" w:cs="Arial"/>
                <w:sz w:val="20"/>
                <w:szCs w:val="20"/>
              </w:rPr>
              <w:t>Establecer las acciones necesarias para el desarrollo del Concurso de Méritos de la Aeronáutica Civil.</w:t>
            </w:r>
          </w:p>
        </w:tc>
        <w:tc>
          <w:tcPr>
            <w:tcW w:w="2993" w:type="dxa"/>
            <w:vMerge/>
          </w:tcPr>
          <w:p w14:paraId="75485E33" w14:textId="77777777" w:rsidR="002B688F" w:rsidRPr="00CD4BD0" w:rsidRDefault="002B688F" w:rsidP="00D47AAD">
            <w:pPr>
              <w:rPr>
                <w:rFonts w:ascii="Arial" w:hAnsi="Arial"/>
                <w:b/>
                <w:color w:val="000090"/>
                <w:sz w:val="20"/>
                <w:szCs w:val="20"/>
              </w:rPr>
            </w:pPr>
          </w:p>
        </w:tc>
      </w:tr>
    </w:tbl>
    <w:p w14:paraId="27E1D220" w14:textId="77777777" w:rsidR="002B688F" w:rsidRDefault="002B688F" w:rsidP="002B688F"/>
    <w:p w14:paraId="1D46F011" w14:textId="77777777" w:rsidR="002B688F" w:rsidRDefault="002B688F" w:rsidP="002B688F"/>
    <w:tbl>
      <w:tblPr>
        <w:tblStyle w:val="Tablaconcuadrcula"/>
        <w:tblpPr w:leftFromText="141" w:rightFromText="141" w:vertAnchor="text" w:horzAnchor="page" w:tblpX="1729" w:tblpY="291"/>
        <w:tblW w:w="0" w:type="auto"/>
        <w:tblLook w:val="04A0" w:firstRow="1" w:lastRow="0" w:firstColumn="1" w:lastColumn="0" w:noHBand="0" w:noVBand="1"/>
      </w:tblPr>
      <w:tblGrid>
        <w:gridCol w:w="2992"/>
        <w:gridCol w:w="2993"/>
        <w:gridCol w:w="2993"/>
      </w:tblGrid>
      <w:tr w:rsidR="002B688F" w:rsidRPr="00CD4BD0" w14:paraId="3130BD83" w14:textId="77777777" w:rsidTr="00D47AAD">
        <w:tc>
          <w:tcPr>
            <w:tcW w:w="2992" w:type="dxa"/>
          </w:tcPr>
          <w:p w14:paraId="457478DE" w14:textId="77777777" w:rsidR="002B688F" w:rsidRPr="00CD4BD0" w:rsidRDefault="002B688F" w:rsidP="00D47AAD">
            <w:pPr>
              <w:rPr>
                <w:rFonts w:ascii="Arial" w:hAnsi="Arial"/>
                <w:b/>
                <w:color w:val="000090"/>
                <w:sz w:val="20"/>
                <w:szCs w:val="20"/>
              </w:rPr>
            </w:pPr>
          </w:p>
        </w:tc>
        <w:tc>
          <w:tcPr>
            <w:tcW w:w="2993" w:type="dxa"/>
          </w:tcPr>
          <w:p w14:paraId="204DBB6F" w14:textId="77777777" w:rsidR="002B688F" w:rsidRPr="00BE22F1" w:rsidRDefault="002B688F" w:rsidP="00D47AAD">
            <w:pPr>
              <w:rPr>
                <w:rFonts w:ascii="Arial" w:hAnsi="Arial" w:cs="Arial"/>
                <w:color w:val="000000"/>
                <w:sz w:val="20"/>
                <w:szCs w:val="20"/>
                <w:shd w:val="clear" w:color="auto" w:fill="FFFFFF"/>
              </w:rPr>
            </w:pPr>
            <w:r w:rsidRPr="00BE22F1">
              <w:rPr>
                <w:rFonts w:ascii="Arial" w:hAnsi="Arial" w:cs="Arial"/>
                <w:color w:val="000000"/>
                <w:sz w:val="20"/>
                <w:szCs w:val="20"/>
                <w:shd w:val="clear" w:color="auto" w:fill="FFFFFF"/>
              </w:rPr>
              <w:t>Realizar seguimiento a la actualización de las hojas de vida en el SIGEP II de los servidores públicos de la Aerocivil.</w:t>
            </w:r>
          </w:p>
        </w:tc>
        <w:tc>
          <w:tcPr>
            <w:tcW w:w="2993" w:type="dxa"/>
            <w:vMerge w:val="restart"/>
          </w:tcPr>
          <w:p w14:paraId="611C628B" w14:textId="77777777" w:rsidR="002B688F" w:rsidRDefault="002B688F" w:rsidP="00D47AAD">
            <w:pPr>
              <w:rPr>
                <w:rFonts w:ascii="Arial" w:hAnsi="Arial"/>
                <w:b/>
                <w:color w:val="000090"/>
                <w:sz w:val="20"/>
                <w:szCs w:val="20"/>
              </w:rPr>
            </w:pPr>
          </w:p>
          <w:p w14:paraId="18FD6ACE" w14:textId="77777777" w:rsidR="002B688F" w:rsidRDefault="002B688F" w:rsidP="00D47AAD">
            <w:pPr>
              <w:rPr>
                <w:rFonts w:ascii="Arial" w:hAnsi="Arial"/>
                <w:b/>
                <w:color w:val="000090"/>
                <w:sz w:val="20"/>
                <w:szCs w:val="20"/>
              </w:rPr>
            </w:pPr>
          </w:p>
          <w:p w14:paraId="4CF7216C" w14:textId="77777777" w:rsidR="002B688F" w:rsidRDefault="002B688F" w:rsidP="00D47AAD">
            <w:pPr>
              <w:jc w:val="center"/>
              <w:rPr>
                <w:rFonts w:ascii="Arial" w:hAnsi="Arial"/>
                <w:b/>
                <w:sz w:val="20"/>
                <w:szCs w:val="20"/>
              </w:rPr>
            </w:pPr>
          </w:p>
          <w:p w14:paraId="3FCA1C1A" w14:textId="77777777" w:rsidR="002B688F" w:rsidRDefault="002B688F" w:rsidP="00D47AAD">
            <w:pPr>
              <w:jc w:val="center"/>
              <w:rPr>
                <w:rFonts w:ascii="Arial" w:hAnsi="Arial"/>
                <w:b/>
                <w:sz w:val="20"/>
                <w:szCs w:val="20"/>
              </w:rPr>
            </w:pPr>
          </w:p>
          <w:p w14:paraId="47A4F28D" w14:textId="77777777" w:rsidR="002B688F" w:rsidRDefault="002B688F" w:rsidP="00D47AAD">
            <w:pPr>
              <w:jc w:val="center"/>
              <w:rPr>
                <w:rFonts w:ascii="Arial" w:hAnsi="Arial"/>
                <w:b/>
                <w:sz w:val="20"/>
                <w:szCs w:val="20"/>
              </w:rPr>
            </w:pPr>
          </w:p>
          <w:p w14:paraId="1DF9F4A6" w14:textId="77777777" w:rsidR="002B688F" w:rsidRDefault="002B688F" w:rsidP="00D47AAD">
            <w:pPr>
              <w:jc w:val="center"/>
              <w:rPr>
                <w:rFonts w:ascii="Arial" w:hAnsi="Arial"/>
                <w:b/>
                <w:sz w:val="20"/>
                <w:szCs w:val="20"/>
              </w:rPr>
            </w:pPr>
          </w:p>
          <w:p w14:paraId="192B4D96" w14:textId="77777777" w:rsidR="002B688F" w:rsidRDefault="002B688F" w:rsidP="00D47AAD">
            <w:pPr>
              <w:jc w:val="center"/>
              <w:rPr>
                <w:rFonts w:ascii="Arial" w:hAnsi="Arial"/>
                <w:b/>
                <w:sz w:val="20"/>
                <w:szCs w:val="20"/>
              </w:rPr>
            </w:pPr>
          </w:p>
          <w:p w14:paraId="2D4C3FB2" w14:textId="77777777" w:rsidR="002B688F" w:rsidRPr="00780862" w:rsidRDefault="002B688F" w:rsidP="00D47AAD">
            <w:pPr>
              <w:jc w:val="center"/>
              <w:rPr>
                <w:rFonts w:ascii="Arial" w:hAnsi="Arial"/>
                <w:sz w:val="20"/>
                <w:szCs w:val="20"/>
              </w:rPr>
            </w:pPr>
            <w:r w:rsidRPr="00780862">
              <w:rPr>
                <w:rFonts w:ascii="Arial" w:hAnsi="Arial"/>
                <w:sz w:val="20"/>
                <w:szCs w:val="20"/>
              </w:rPr>
              <w:t>Gestión de la información</w:t>
            </w:r>
          </w:p>
          <w:p w14:paraId="61345F16" w14:textId="77777777" w:rsidR="002B688F" w:rsidRPr="00CD4BD0" w:rsidRDefault="002B688F" w:rsidP="00D47AAD">
            <w:pPr>
              <w:jc w:val="center"/>
              <w:rPr>
                <w:rFonts w:ascii="Arial" w:hAnsi="Arial"/>
                <w:b/>
                <w:color w:val="000090"/>
                <w:sz w:val="20"/>
                <w:szCs w:val="20"/>
              </w:rPr>
            </w:pPr>
            <w:r w:rsidRPr="00780862">
              <w:rPr>
                <w:rFonts w:ascii="Arial" w:hAnsi="Arial"/>
                <w:sz w:val="20"/>
                <w:szCs w:val="20"/>
              </w:rPr>
              <w:t>SIGEP</w:t>
            </w:r>
          </w:p>
        </w:tc>
      </w:tr>
      <w:tr w:rsidR="002B688F" w:rsidRPr="00CD4BD0" w14:paraId="7F84096E" w14:textId="77777777" w:rsidTr="00D47AAD">
        <w:tc>
          <w:tcPr>
            <w:tcW w:w="2992" w:type="dxa"/>
            <w:vMerge w:val="restart"/>
          </w:tcPr>
          <w:p w14:paraId="35E3215C" w14:textId="77777777" w:rsidR="002B688F" w:rsidRPr="00CD4BD0" w:rsidRDefault="002B688F" w:rsidP="00D47AAD">
            <w:pPr>
              <w:rPr>
                <w:rFonts w:ascii="Arial" w:hAnsi="Arial"/>
                <w:b/>
                <w:color w:val="000090"/>
                <w:sz w:val="20"/>
                <w:szCs w:val="20"/>
              </w:rPr>
            </w:pPr>
          </w:p>
        </w:tc>
        <w:tc>
          <w:tcPr>
            <w:tcW w:w="2993" w:type="dxa"/>
          </w:tcPr>
          <w:p w14:paraId="658386EF" w14:textId="77777777" w:rsidR="002B688F" w:rsidRPr="00BE22F1" w:rsidRDefault="002B688F" w:rsidP="00D47AAD">
            <w:pPr>
              <w:rPr>
                <w:rFonts w:ascii="Arial" w:hAnsi="Arial" w:cs="Arial"/>
                <w:color w:val="000000"/>
                <w:sz w:val="20"/>
                <w:szCs w:val="20"/>
                <w:shd w:val="clear" w:color="auto" w:fill="FFFFFF"/>
              </w:rPr>
            </w:pPr>
            <w:r w:rsidRPr="00BE22F1">
              <w:rPr>
                <w:rFonts w:ascii="Arial" w:hAnsi="Arial" w:cs="Arial"/>
                <w:color w:val="000000"/>
                <w:sz w:val="20"/>
                <w:szCs w:val="20"/>
                <w:shd w:val="clear" w:color="auto" w:fill="FFFFFF"/>
              </w:rPr>
              <w:t>Elaborar campañas de comunicación para recordar la actualización de la hoja de vida en el SIGEPII</w:t>
            </w:r>
          </w:p>
        </w:tc>
        <w:tc>
          <w:tcPr>
            <w:tcW w:w="2993" w:type="dxa"/>
            <w:vMerge/>
          </w:tcPr>
          <w:p w14:paraId="01DC67BA" w14:textId="77777777" w:rsidR="002B688F" w:rsidRPr="00CD4BD0" w:rsidRDefault="002B688F" w:rsidP="00D47AAD">
            <w:pPr>
              <w:rPr>
                <w:rFonts w:ascii="Arial" w:hAnsi="Arial"/>
                <w:b/>
                <w:color w:val="000090"/>
                <w:sz w:val="20"/>
                <w:szCs w:val="20"/>
              </w:rPr>
            </w:pPr>
          </w:p>
        </w:tc>
      </w:tr>
      <w:tr w:rsidR="002B688F" w:rsidRPr="00CD4BD0" w14:paraId="5A04D0E8" w14:textId="77777777" w:rsidTr="00D47AAD">
        <w:tc>
          <w:tcPr>
            <w:tcW w:w="2992" w:type="dxa"/>
            <w:vMerge/>
          </w:tcPr>
          <w:p w14:paraId="076AD061" w14:textId="77777777" w:rsidR="002B688F" w:rsidRPr="00CD4BD0" w:rsidRDefault="002B688F" w:rsidP="00D47AAD">
            <w:pPr>
              <w:rPr>
                <w:rFonts w:ascii="Arial" w:hAnsi="Arial"/>
                <w:b/>
                <w:color w:val="000090"/>
                <w:sz w:val="20"/>
                <w:szCs w:val="20"/>
              </w:rPr>
            </w:pPr>
          </w:p>
        </w:tc>
        <w:tc>
          <w:tcPr>
            <w:tcW w:w="2993" w:type="dxa"/>
          </w:tcPr>
          <w:p w14:paraId="27C8D6C2" w14:textId="77777777" w:rsidR="002B688F" w:rsidRPr="00BE22F1" w:rsidRDefault="002B688F" w:rsidP="00D47AAD">
            <w:pPr>
              <w:rPr>
                <w:rFonts w:ascii="Arial" w:hAnsi="Arial" w:cs="Arial"/>
                <w:color w:val="000000"/>
                <w:sz w:val="20"/>
                <w:szCs w:val="20"/>
                <w:shd w:val="clear" w:color="auto" w:fill="FFFFFF"/>
              </w:rPr>
            </w:pPr>
            <w:r w:rsidRPr="00BE22F1">
              <w:rPr>
                <w:rFonts w:ascii="Arial" w:hAnsi="Arial" w:cs="Arial"/>
                <w:color w:val="000000"/>
                <w:sz w:val="20"/>
                <w:szCs w:val="20"/>
                <w:shd w:val="clear" w:color="auto" w:fill="FFFFFF"/>
              </w:rPr>
              <w:t>Realizar seguimiento al diligenciamiento de la declaración de bienes y rentas en el SIGEP II por parte de los servidores públicos en los tiempos establecidos por la Ley.</w:t>
            </w:r>
          </w:p>
        </w:tc>
        <w:tc>
          <w:tcPr>
            <w:tcW w:w="2993" w:type="dxa"/>
            <w:vMerge/>
          </w:tcPr>
          <w:p w14:paraId="5EE388D2" w14:textId="77777777" w:rsidR="002B688F" w:rsidRPr="00CD4BD0" w:rsidRDefault="002B688F" w:rsidP="00D47AAD">
            <w:pPr>
              <w:rPr>
                <w:rFonts w:ascii="Arial" w:hAnsi="Arial"/>
                <w:b/>
                <w:color w:val="000090"/>
                <w:sz w:val="20"/>
                <w:szCs w:val="20"/>
              </w:rPr>
            </w:pPr>
          </w:p>
        </w:tc>
      </w:tr>
      <w:tr w:rsidR="002B688F" w:rsidRPr="00CD4BD0" w14:paraId="50B34AD0" w14:textId="77777777" w:rsidTr="00D47AAD">
        <w:tc>
          <w:tcPr>
            <w:tcW w:w="2992" w:type="dxa"/>
            <w:vMerge/>
          </w:tcPr>
          <w:p w14:paraId="05CF2E59" w14:textId="77777777" w:rsidR="002B688F" w:rsidRPr="00CD4BD0" w:rsidRDefault="002B688F" w:rsidP="00D47AAD">
            <w:pPr>
              <w:rPr>
                <w:rFonts w:ascii="Arial" w:hAnsi="Arial"/>
                <w:b/>
                <w:color w:val="000090"/>
                <w:sz w:val="20"/>
                <w:szCs w:val="20"/>
              </w:rPr>
            </w:pPr>
          </w:p>
        </w:tc>
        <w:tc>
          <w:tcPr>
            <w:tcW w:w="2993" w:type="dxa"/>
          </w:tcPr>
          <w:p w14:paraId="7831CC8B" w14:textId="77777777" w:rsidR="002B688F" w:rsidRPr="00BE22F1" w:rsidRDefault="002B688F" w:rsidP="00D47AAD">
            <w:pPr>
              <w:rPr>
                <w:rFonts w:ascii="Arial" w:hAnsi="Arial" w:cs="Arial"/>
                <w:color w:val="000000"/>
                <w:sz w:val="20"/>
                <w:szCs w:val="20"/>
                <w:shd w:val="clear" w:color="auto" w:fill="FFFFFF"/>
              </w:rPr>
            </w:pPr>
            <w:r w:rsidRPr="00BE22F1">
              <w:rPr>
                <w:rFonts w:ascii="Arial" w:hAnsi="Arial" w:cs="Arial"/>
                <w:color w:val="000000"/>
                <w:sz w:val="20"/>
                <w:szCs w:val="20"/>
                <w:shd w:val="clear" w:color="auto" w:fill="FFFFFF"/>
              </w:rPr>
              <w:t>Elaborar una campaña de comunicación para recordar a los servidores públicos el diligenciamiento de la declaración de bienes y rentas en el SIGEP II en las fechas estabelcidas por la Función Pública</w:t>
            </w:r>
          </w:p>
        </w:tc>
        <w:tc>
          <w:tcPr>
            <w:tcW w:w="2993" w:type="dxa"/>
            <w:vMerge/>
          </w:tcPr>
          <w:p w14:paraId="2980E3E3" w14:textId="77777777" w:rsidR="002B688F" w:rsidRPr="00CD4BD0" w:rsidRDefault="002B688F" w:rsidP="00D47AAD">
            <w:pPr>
              <w:rPr>
                <w:rFonts w:ascii="Arial" w:hAnsi="Arial"/>
                <w:b/>
                <w:color w:val="000090"/>
                <w:sz w:val="20"/>
                <w:szCs w:val="20"/>
              </w:rPr>
            </w:pPr>
          </w:p>
        </w:tc>
      </w:tr>
    </w:tbl>
    <w:p w14:paraId="0949F51E" w14:textId="77777777" w:rsidR="002B688F" w:rsidRDefault="002B688F" w:rsidP="002B688F">
      <w:pPr>
        <w:rPr>
          <w:rFonts w:ascii="Arial" w:hAnsi="Arial" w:cs="Arial"/>
          <w:b/>
        </w:rPr>
      </w:pPr>
    </w:p>
    <w:p w14:paraId="754D346C" w14:textId="77777777" w:rsidR="002B688F" w:rsidRDefault="002B688F" w:rsidP="002B688F">
      <w:pPr>
        <w:pStyle w:val="Ttulo1"/>
      </w:pPr>
      <w:bookmarkStart w:id="33" w:name="_Toc505283782"/>
      <w:r w:rsidRPr="006F0BC5">
        <w:t>10. SEGUIMIENTO Y EVALUACIÓN</w:t>
      </w:r>
      <w:bookmarkEnd w:id="33"/>
      <w:r w:rsidRPr="006F0BC5">
        <w:t xml:space="preserve"> </w:t>
      </w:r>
    </w:p>
    <w:p w14:paraId="2DE0F9BD" w14:textId="77777777" w:rsidR="002B688F" w:rsidRDefault="002B688F" w:rsidP="002B688F">
      <w:pPr>
        <w:rPr>
          <w:rFonts w:ascii="Arial" w:hAnsi="Arial" w:cs="Arial"/>
          <w:b/>
        </w:rPr>
      </w:pPr>
    </w:p>
    <w:p w14:paraId="2AD98DB8" w14:textId="6EE87647" w:rsidR="002B688F" w:rsidRPr="005F2478" w:rsidRDefault="002B688F" w:rsidP="002B688F">
      <w:pPr>
        <w:jc w:val="both"/>
        <w:rPr>
          <w:rFonts w:ascii="Arial" w:hAnsi="Arial" w:cs="Arial"/>
        </w:rPr>
      </w:pPr>
      <w:r>
        <w:rPr>
          <w:rFonts w:ascii="Arial" w:hAnsi="Arial" w:cs="Arial"/>
        </w:rPr>
        <w:t xml:space="preserve">Por parte de la Dirección de Gestión Humana, el seguimiento al Plan Estratégico de Talento y los demás planes que lo conforman (Plan Anual de Vacantes, Plan de Previsión de Recursos Humanos, Plan de Bienestar Social e Incentivos, Plan Institucional de Capacitación y el Plan de Trabajo Anual de Seguridad y Salud en el Trabajo) se realizará </w:t>
      </w:r>
      <w:r w:rsidR="009A0157">
        <w:rPr>
          <w:rFonts w:ascii="Arial" w:hAnsi="Arial" w:cs="Arial"/>
        </w:rPr>
        <w:t>mensual</w:t>
      </w:r>
      <w:r>
        <w:rPr>
          <w:rFonts w:ascii="Arial" w:hAnsi="Arial" w:cs="Arial"/>
        </w:rPr>
        <w:t xml:space="preserve"> por medio de los equipos de gerencia. Para ello se medirá el porcentaje de avance de cada uno de los planes, conforme a la ejecución de </w:t>
      </w:r>
      <w:r w:rsidRPr="009A0157">
        <w:rPr>
          <w:rFonts w:ascii="Arial" w:hAnsi="Arial" w:cs="Arial"/>
        </w:rPr>
        <w:t>actividades programadas en sus cronogramas y al cumplimiento de los indicadores definidos.</w:t>
      </w:r>
      <w:r>
        <w:rPr>
          <w:rFonts w:ascii="Arial" w:hAnsi="Arial" w:cs="Arial"/>
        </w:rPr>
        <w:t xml:space="preserve"> </w:t>
      </w:r>
    </w:p>
    <w:p w14:paraId="771E9F50" w14:textId="77777777" w:rsidR="002B688F" w:rsidRDefault="002B688F" w:rsidP="002B688F">
      <w:pPr>
        <w:rPr>
          <w:rFonts w:ascii="Arial" w:hAnsi="Arial" w:cs="Arial"/>
          <w:b/>
        </w:rPr>
      </w:pPr>
    </w:p>
    <w:p w14:paraId="6CD2A73D" w14:textId="77777777" w:rsidR="002B688F" w:rsidRDefault="002B688F" w:rsidP="002B688F">
      <w:pPr>
        <w:jc w:val="both"/>
        <w:rPr>
          <w:rFonts w:ascii="Arial" w:hAnsi="Arial" w:cs="Arial"/>
        </w:rPr>
      </w:pPr>
      <w:r>
        <w:rPr>
          <w:rFonts w:ascii="Arial" w:hAnsi="Arial" w:cs="Arial"/>
        </w:rPr>
        <w:t xml:space="preserve">Adicionalmente, como varias de las actividades que contienen este documento hacen parte del Plan de Acción y del Plan Anticorrupción y de Atención al Ciudadano de la Aerocivil, la Oficina Asesora de Planeación efectuara seguimiento trimestral y cuatrimestral, respectivamente. </w:t>
      </w:r>
    </w:p>
    <w:p w14:paraId="19F85F11" w14:textId="77777777" w:rsidR="002B688F" w:rsidRPr="006F0BC5" w:rsidRDefault="002B688F" w:rsidP="002B688F">
      <w:pPr>
        <w:rPr>
          <w:rFonts w:ascii="Arial" w:hAnsi="Arial" w:cs="Arial"/>
          <w:b/>
        </w:rPr>
      </w:pPr>
    </w:p>
    <w:p w14:paraId="6863C0C7" w14:textId="77777777" w:rsidR="002B688F" w:rsidRDefault="002B688F" w:rsidP="002B688F">
      <w:pPr>
        <w:pStyle w:val="Ttulo1"/>
      </w:pPr>
      <w:bookmarkStart w:id="34" w:name="_Toc505283783"/>
      <w:r w:rsidRPr="006F0BC5">
        <w:t>11. CRONOGRAMA</w:t>
      </w:r>
      <w:bookmarkEnd w:id="34"/>
      <w:r w:rsidRPr="006F0BC5">
        <w:t xml:space="preserve"> </w:t>
      </w:r>
    </w:p>
    <w:p w14:paraId="55E77592" w14:textId="77777777" w:rsidR="002B688F" w:rsidRDefault="002B688F" w:rsidP="002B688F">
      <w:pPr>
        <w:rPr>
          <w:rFonts w:ascii="Arial" w:hAnsi="Arial" w:cs="Arial"/>
          <w:b/>
        </w:rPr>
      </w:pPr>
    </w:p>
    <w:tbl>
      <w:tblPr>
        <w:tblStyle w:val="Tablaconcuadrcula"/>
        <w:tblW w:w="0" w:type="auto"/>
        <w:tblLook w:val="04A0" w:firstRow="1" w:lastRow="0" w:firstColumn="1" w:lastColumn="0" w:noHBand="0" w:noVBand="1"/>
      </w:tblPr>
      <w:tblGrid>
        <w:gridCol w:w="2335"/>
        <w:gridCol w:w="2344"/>
        <w:gridCol w:w="2333"/>
        <w:gridCol w:w="2338"/>
      </w:tblGrid>
      <w:tr w:rsidR="002B688F" w:rsidRPr="0020286D" w14:paraId="1B74F6B2" w14:textId="77777777" w:rsidTr="00D47AAD">
        <w:tc>
          <w:tcPr>
            <w:tcW w:w="2375" w:type="dxa"/>
          </w:tcPr>
          <w:p w14:paraId="2B9655BB" w14:textId="77777777" w:rsidR="002B688F" w:rsidRPr="0020286D" w:rsidRDefault="002B688F" w:rsidP="00D47AAD">
            <w:pPr>
              <w:jc w:val="center"/>
              <w:rPr>
                <w:rFonts w:ascii="Arial" w:hAnsi="Arial" w:cs="Arial"/>
                <w:b/>
                <w:sz w:val="20"/>
                <w:szCs w:val="20"/>
              </w:rPr>
            </w:pPr>
            <w:r w:rsidRPr="0020286D">
              <w:rPr>
                <w:rFonts w:ascii="Arial" w:hAnsi="Arial" w:cs="Arial"/>
                <w:b/>
                <w:sz w:val="20"/>
                <w:szCs w:val="20"/>
              </w:rPr>
              <w:t>Plan</w:t>
            </w:r>
          </w:p>
        </w:tc>
        <w:tc>
          <w:tcPr>
            <w:tcW w:w="2375" w:type="dxa"/>
          </w:tcPr>
          <w:p w14:paraId="4163ABCB" w14:textId="77777777" w:rsidR="002B688F" w:rsidRPr="0020286D" w:rsidRDefault="002B688F" w:rsidP="00D47AAD">
            <w:pPr>
              <w:jc w:val="center"/>
              <w:rPr>
                <w:rFonts w:ascii="Arial" w:hAnsi="Arial" w:cs="Arial"/>
                <w:b/>
                <w:sz w:val="20"/>
                <w:szCs w:val="20"/>
              </w:rPr>
            </w:pPr>
            <w:r w:rsidRPr="0020286D">
              <w:rPr>
                <w:rFonts w:ascii="Arial" w:hAnsi="Arial" w:cs="Arial"/>
                <w:b/>
                <w:sz w:val="20"/>
                <w:szCs w:val="20"/>
              </w:rPr>
              <w:t>Actividad</w:t>
            </w:r>
          </w:p>
        </w:tc>
        <w:tc>
          <w:tcPr>
            <w:tcW w:w="2375" w:type="dxa"/>
          </w:tcPr>
          <w:p w14:paraId="27C261D1" w14:textId="77777777" w:rsidR="002B688F" w:rsidRPr="0020286D" w:rsidRDefault="002B688F" w:rsidP="00D47AAD">
            <w:pPr>
              <w:jc w:val="center"/>
              <w:rPr>
                <w:rFonts w:ascii="Arial" w:hAnsi="Arial" w:cs="Arial"/>
                <w:b/>
                <w:sz w:val="20"/>
                <w:szCs w:val="20"/>
              </w:rPr>
            </w:pPr>
            <w:r w:rsidRPr="0020286D">
              <w:rPr>
                <w:rFonts w:ascii="Arial" w:hAnsi="Arial" w:cs="Arial"/>
                <w:b/>
                <w:sz w:val="20"/>
                <w:szCs w:val="20"/>
              </w:rPr>
              <w:t>Fecha Inicio</w:t>
            </w:r>
          </w:p>
        </w:tc>
        <w:tc>
          <w:tcPr>
            <w:tcW w:w="2375" w:type="dxa"/>
          </w:tcPr>
          <w:p w14:paraId="672F44F2" w14:textId="77777777" w:rsidR="002B688F" w:rsidRPr="0020286D" w:rsidRDefault="002B688F" w:rsidP="00D47AAD">
            <w:pPr>
              <w:jc w:val="center"/>
              <w:rPr>
                <w:rFonts w:ascii="Arial" w:hAnsi="Arial" w:cs="Arial"/>
                <w:b/>
                <w:sz w:val="20"/>
                <w:szCs w:val="20"/>
              </w:rPr>
            </w:pPr>
            <w:r w:rsidRPr="0020286D">
              <w:rPr>
                <w:rFonts w:ascii="Arial" w:hAnsi="Arial" w:cs="Arial"/>
                <w:b/>
                <w:sz w:val="20"/>
                <w:szCs w:val="20"/>
              </w:rPr>
              <w:t>Fecha Finalización</w:t>
            </w:r>
          </w:p>
        </w:tc>
      </w:tr>
      <w:tr w:rsidR="002B688F" w:rsidRPr="0020286D" w14:paraId="5FB03696" w14:textId="77777777" w:rsidTr="00D47AAD">
        <w:tc>
          <w:tcPr>
            <w:tcW w:w="2375" w:type="dxa"/>
            <w:vMerge w:val="restart"/>
          </w:tcPr>
          <w:p w14:paraId="7128CB06" w14:textId="77777777" w:rsidR="002B688F" w:rsidRDefault="002B688F" w:rsidP="00D47AAD">
            <w:pPr>
              <w:rPr>
                <w:rFonts w:ascii="Arial" w:hAnsi="Arial" w:cs="Arial"/>
                <w:b/>
                <w:sz w:val="20"/>
                <w:szCs w:val="20"/>
              </w:rPr>
            </w:pPr>
          </w:p>
          <w:p w14:paraId="4501A682" w14:textId="77777777" w:rsidR="002B688F" w:rsidRDefault="002B688F" w:rsidP="00D47AAD">
            <w:pPr>
              <w:rPr>
                <w:rFonts w:ascii="Arial" w:hAnsi="Arial" w:cs="Arial"/>
                <w:b/>
                <w:sz w:val="20"/>
                <w:szCs w:val="20"/>
              </w:rPr>
            </w:pPr>
          </w:p>
          <w:p w14:paraId="6B5D907B" w14:textId="77777777" w:rsidR="002B688F" w:rsidRDefault="002B688F" w:rsidP="00D47AAD">
            <w:pPr>
              <w:rPr>
                <w:rFonts w:ascii="Arial" w:hAnsi="Arial" w:cs="Arial"/>
                <w:b/>
                <w:sz w:val="20"/>
                <w:szCs w:val="20"/>
              </w:rPr>
            </w:pPr>
          </w:p>
          <w:p w14:paraId="7F7CB4EB" w14:textId="77777777" w:rsidR="002B688F" w:rsidRDefault="002B688F" w:rsidP="00D47AAD">
            <w:pPr>
              <w:rPr>
                <w:rFonts w:ascii="Arial" w:hAnsi="Arial" w:cs="Arial"/>
                <w:b/>
                <w:sz w:val="20"/>
                <w:szCs w:val="20"/>
              </w:rPr>
            </w:pPr>
          </w:p>
          <w:p w14:paraId="6E358D7C" w14:textId="77777777" w:rsidR="002B688F" w:rsidRDefault="002B688F" w:rsidP="00D47AAD">
            <w:pPr>
              <w:rPr>
                <w:rFonts w:ascii="Arial" w:hAnsi="Arial" w:cs="Arial"/>
                <w:b/>
                <w:sz w:val="20"/>
                <w:szCs w:val="20"/>
              </w:rPr>
            </w:pPr>
          </w:p>
          <w:p w14:paraId="1781C077" w14:textId="77777777" w:rsidR="002B688F" w:rsidRDefault="002B688F" w:rsidP="00D47AAD">
            <w:pPr>
              <w:rPr>
                <w:rFonts w:ascii="Arial" w:hAnsi="Arial" w:cs="Arial"/>
                <w:b/>
                <w:sz w:val="20"/>
                <w:szCs w:val="20"/>
              </w:rPr>
            </w:pPr>
          </w:p>
          <w:p w14:paraId="67C156CA" w14:textId="77777777" w:rsidR="002B688F" w:rsidRDefault="002B688F" w:rsidP="00D47AAD">
            <w:pPr>
              <w:rPr>
                <w:rFonts w:ascii="Arial" w:hAnsi="Arial" w:cs="Arial"/>
                <w:b/>
                <w:sz w:val="20"/>
                <w:szCs w:val="20"/>
              </w:rPr>
            </w:pPr>
          </w:p>
          <w:p w14:paraId="7F2B811C" w14:textId="77777777" w:rsidR="002B688F" w:rsidRPr="0020286D" w:rsidRDefault="002B688F" w:rsidP="00D47AAD">
            <w:pPr>
              <w:jc w:val="center"/>
              <w:rPr>
                <w:rFonts w:ascii="Arial" w:hAnsi="Arial" w:cs="Arial"/>
                <w:b/>
                <w:sz w:val="20"/>
                <w:szCs w:val="20"/>
              </w:rPr>
            </w:pPr>
            <w:r w:rsidRPr="0020286D">
              <w:rPr>
                <w:rFonts w:ascii="Arial" w:hAnsi="Arial" w:cs="Arial"/>
                <w:b/>
                <w:sz w:val="20"/>
                <w:szCs w:val="20"/>
              </w:rPr>
              <w:t>Plan Estratégico de Talento Humano</w:t>
            </w:r>
          </w:p>
        </w:tc>
        <w:tc>
          <w:tcPr>
            <w:tcW w:w="2375" w:type="dxa"/>
          </w:tcPr>
          <w:p w14:paraId="4305076F" w14:textId="77777777" w:rsidR="002B688F" w:rsidRPr="0020286D" w:rsidRDefault="002B688F" w:rsidP="00D47AAD">
            <w:pPr>
              <w:rPr>
                <w:rFonts w:ascii="Arial" w:hAnsi="Arial" w:cs="Arial"/>
                <w:sz w:val="20"/>
                <w:szCs w:val="20"/>
              </w:rPr>
            </w:pPr>
            <w:r w:rsidRPr="0020286D">
              <w:rPr>
                <w:rFonts w:ascii="Arial" w:hAnsi="Arial" w:cs="Arial"/>
                <w:sz w:val="20"/>
                <w:szCs w:val="20"/>
              </w:rPr>
              <w:t xml:space="preserve">Realización de autodiánostico de la política de gestión estratégica del talento humano y política de integridad </w:t>
            </w:r>
          </w:p>
        </w:tc>
        <w:tc>
          <w:tcPr>
            <w:tcW w:w="2375" w:type="dxa"/>
          </w:tcPr>
          <w:p w14:paraId="32FAF555" w14:textId="77777777" w:rsidR="002B688F" w:rsidRDefault="002B688F" w:rsidP="00D47AAD">
            <w:pPr>
              <w:jc w:val="center"/>
              <w:rPr>
                <w:rFonts w:ascii="Arial" w:hAnsi="Arial" w:cs="Arial"/>
                <w:b/>
                <w:sz w:val="20"/>
                <w:szCs w:val="20"/>
              </w:rPr>
            </w:pPr>
          </w:p>
          <w:p w14:paraId="60A286B5" w14:textId="77777777" w:rsidR="002B688F" w:rsidRDefault="002B688F" w:rsidP="00D47AAD">
            <w:pPr>
              <w:jc w:val="center"/>
              <w:rPr>
                <w:rFonts w:ascii="Arial" w:hAnsi="Arial" w:cs="Arial"/>
                <w:sz w:val="20"/>
                <w:szCs w:val="20"/>
              </w:rPr>
            </w:pPr>
          </w:p>
          <w:p w14:paraId="5616BCDF" w14:textId="79810D90" w:rsidR="002B688F" w:rsidRPr="0020286D" w:rsidRDefault="002B688F" w:rsidP="00D47AAD">
            <w:pPr>
              <w:jc w:val="center"/>
              <w:rPr>
                <w:rFonts w:ascii="Arial" w:hAnsi="Arial" w:cs="Arial"/>
                <w:sz w:val="20"/>
                <w:szCs w:val="20"/>
              </w:rPr>
            </w:pPr>
            <w:r>
              <w:rPr>
                <w:rFonts w:ascii="Arial" w:hAnsi="Arial" w:cs="Arial"/>
                <w:sz w:val="20"/>
                <w:szCs w:val="20"/>
              </w:rPr>
              <w:t>30/01/</w:t>
            </w:r>
            <w:r w:rsidRPr="0020286D">
              <w:rPr>
                <w:rFonts w:ascii="Arial" w:hAnsi="Arial" w:cs="Arial"/>
                <w:sz w:val="20"/>
                <w:szCs w:val="20"/>
              </w:rPr>
              <w:t>202</w:t>
            </w:r>
            <w:r w:rsidR="00E85EBC">
              <w:rPr>
                <w:rFonts w:ascii="Arial" w:hAnsi="Arial" w:cs="Arial"/>
                <w:sz w:val="20"/>
                <w:szCs w:val="20"/>
              </w:rPr>
              <w:t>4</w:t>
            </w:r>
          </w:p>
        </w:tc>
        <w:tc>
          <w:tcPr>
            <w:tcW w:w="2375" w:type="dxa"/>
          </w:tcPr>
          <w:p w14:paraId="41589F2A" w14:textId="77777777" w:rsidR="002B688F" w:rsidRDefault="002B688F" w:rsidP="00D47AAD">
            <w:pPr>
              <w:jc w:val="center"/>
              <w:rPr>
                <w:rFonts w:ascii="Arial" w:hAnsi="Arial" w:cs="Arial"/>
                <w:b/>
                <w:sz w:val="20"/>
                <w:szCs w:val="20"/>
              </w:rPr>
            </w:pPr>
          </w:p>
          <w:p w14:paraId="7FDED42A" w14:textId="77777777" w:rsidR="002B688F" w:rsidRDefault="002B688F" w:rsidP="00D47AAD">
            <w:pPr>
              <w:jc w:val="center"/>
              <w:rPr>
                <w:rFonts w:ascii="Arial" w:hAnsi="Arial" w:cs="Arial"/>
                <w:sz w:val="20"/>
                <w:szCs w:val="20"/>
              </w:rPr>
            </w:pPr>
          </w:p>
          <w:p w14:paraId="227E3B28" w14:textId="76BD27E8" w:rsidR="002B688F" w:rsidRPr="0020286D" w:rsidRDefault="002B688F" w:rsidP="00D47AAD">
            <w:pPr>
              <w:jc w:val="center"/>
              <w:rPr>
                <w:rFonts w:ascii="Arial" w:hAnsi="Arial" w:cs="Arial"/>
                <w:b/>
                <w:sz w:val="20"/>
                <w:szCs w:val="20"/>
              </w:rPr>
            </w:pPr>
            <w:r w:rsidRPr="0020286D">
              <w:rPr>
                <w:rFonts w:ascii="Arial" w:hAnsi="Arial" w:cs="Arial"/>
                <w:sz w:val="20"/>
                <w:szCs w:val="20"/>
              </w:rPr>
              <w:t>01</w:t>
            </w:r>
            <w:r>
              <w:rPr>
                <w:rFonts w:ascii="Arial" w:hAnsi="Arial" w:cs="Arial"/>
                <w:sz w:val="20"/>
                <w:szCs w:val="20"/>
              </w:rPr>
              <w:t>/12/</w:t>
            </w:r>
            <w:r w:rsidRPr="0020286D">
              <w:rPr>
                <w:rFonts w:ascii="Arial" w:hAnsi="Arial" w:cs="Arial"/>
                <w:sz w:val="20"/>
                <w:szCs w:val="20"/>
              </w:rPr>
              <w:t>202</w:t>
            </w:r>
            <w:r w:rsidR="00E85EBC">
              <w:rPr>
                <w:rFonts w:ascii="Arial" w:hAnsi="Arial" w:cs="Arial"/>
                <w:sz w:val="20"/>
                <w:szCs w:val="20"/>
              </w:rPr>
              <w:t>4</w:t>
            </w:r>
          </w:p>
        </w:tc>
      </w:tr>
      <w:tr w:rsidR="002B688F" w:rsidRPr="0020286D" w14:paraId="1CFA1A17" w14:textId="77777777" w:rsidTr="00D47AAD">
        <w:tc>
          <w:tcPr>
            <w:tcW w:w="2375" w:type="dxa"/>
            <w:vMerge/>
          </w:tcPr>
          <w:p w14:paraId="062AF628" w14:textId="77777777" w:rsidR="002B688F" w:rsidRPr="0020286D" w:rsidRDefault="002B688F" w:rsidP="00D47AAD">
            <w:pPr>
              <w:rPr>
                <w:rFonts w:ascii="Arial" w:hAnsi="Arial" w:cs="Arial"/>
                <w:b/>
                <w:sz w:val="20"/>
                <w:szCs w:val="20"/>
              </w:rPr>
            </w:pPr>
          </w:p>
        </w:tc>
        <w:tc>
          <w:tcPr>
            <w:tcW w:w="2375" w:type="dxa"/>
          </w:tcPr>
          <w:p w14:paraId="393211F5" w14:textId="77777777" w:rsidR="002B688F" w:rsidRPr="00321AD7" w:rsidRDefault="002B688F" w:rsidP="00D47AAD">
            <w:pPr>
              <w:rPr>
                <w:rFonts w:ascii="Arial" w:hAnsi="Arial" w:cs="Arial"/>
                <w:sz w:val="20"/>
                <w:szCs w:val="20"/>
              </w:rPr>
            </w:pPr>
            <w:r>
              <w:rPr>
                <w:rFonts w:ascii="Arial" w:hAnsi="Arial" w:cs="Arial"/>
                <w:sz w:val="20"/>
                <w:szCs w:val="20"/>
              </w:rPr>
              <w:t>Solicitud a los Coordinadores de Grupo de la Dirección de Gestión Humana de los demás planes que lo integran, Decreto 612 de 2018</w:t>
            </w:r>
          </w:p>
        </w:tc>
        <w:tc>
          <w:tcPr>
            <w:tcW w:w="2375" w:type="dxa"/>
          </w:tcPr>
          <w:p w14:paraId="50E7AB09" w14:textId="77777777" w:rsidR="002B688F" w:rsidRDefault="002B688F" w:rsidP="00D47AAD">
            <w:pPr>
              <w:jc w:val="center"/>
              <w:rPr>
                <w:rFonts w:ascii="Arial" w:hAnsi="Arial" w:cs="Arial"/>
                <w:sz w:val="20"/>
                <w:szCs w:val="20"/>
              </w:rPr>
            </w:pPr>
          </w:p>
          <w:p w14:paraId="62995999" w14:textId="77777777" w:rsidR="002B688F" w:rsidRDefault="002B688F" w:rsidP="00D47AAD">
            <w:pPr>
              <w:jc w:val="center"/>
              <w:rPr>
                <w:rFonts w:ascii="Arial" w:hAnsi="Arial" w:cs="Arial"/>
                <w:sz w:val="20"/>
                <w:szCs w:val="20"/>
              </w:rPr>
            </w:pPr>
          </w:p>
          <w:p w14:paraId="300F40EA" w14:textId="77777777" w:rsidR="002B688F" w:rsidRDefault="002B688F" w:rsidP="00D47AAD">
            <w:pPr>
              <w:jc w:val="center"/>
              <w:rPr>
                <w:rFonts w:ascii="Arial" w:hAnsi="Arial" w:cs="Arial"/>
                <w:sz w:val="20"/>
                <w:szCs w:val="20"/>
              </w:rPr>
            </w:pPr>
          </w:p>
          <w:p w14:paraId="543A0DEC" w14:textId="4CBB4C13" w:rsidR="002B688F" w:rsidRPr="00321AD7" w:rsidRDefault="002B688F" w:rsidP="00D47AAD">
            <w:pPr>
              <w:jc w:val="center"/>
              <w:rPr>
                <w:rFonts w:ascii="Arial" w:hAnsi="Arial" w:cs="Arial"/>
                <w:sz w:val="20"/>
                <w:szCs w:val="20"/>
              </w:rPr>
            </w:pPr>
            <w:r w:rsidRPr="00321AD7">
              <w:rPr>
                <w:rFonts w:ascii="Arial" w:hAnsi="Arial" w:cs="Arial"/>
                <w:sz w:val="20"/>
                <w:szCs w:val="20"/>
              </w:rPr>
              <w:t>07/12/202</w:t>
            </w:r>
            <w:r w:rsidR="00892E2D">
              <w:rPr>
                <w:rFonts w:ascii="Arial" w:hAnsi="Arial" w:cs="Arial"/>
                <w:sz w:val="20"/>
                <w:szCs w:val="20"/>
              </w:rPr>
              <w:t>3</w:t>
            </w:r>
          </w:p>
        </w:tc>
        <w:tc>
          <w:tcPr>
            <w:tcW w:w="2375" w:type="dxa"/>
          </w:tcPr>
          <w:p w14:paraId="52350A6C" w14:textId="77777777" w:rsidR="002B688F" w:rsidRDefault="002B688F" w:rsidP="00D47AAD">
            <w:pPr>
              <w:jc w:val="center"/>
              <w:rPr>
                <w:rFonts w:ascii="Arial" w:hAnsi="Arial" w:cs="Arial"/>
                <w:b/>
                <w:sz w:val="20"/>
                <w:szCs w:val="20"/>
              </w:rPr>
            </w:pPr>
          </w:p>
          <w:p w14:paraId="57DDBC75" w14:textId="77777777" w:rsidR="002B688F" w:rsidRDefault="002B688F" w:rsidP="00D47AAD">
            <w:pPr>
              <w:jc w:val="center"/>
              <w:rPr>
                <w:rFonts w:ascii="Arial" w:hAnsi="Arial" w:cs="Arial"/>
                <w:sz w:val="20"/>
                <w:szCs w:val="20"/>
              </w:rPr>
            </w:pPr>
          </w:p>
          <w:p w14:paraId="7093AB91" w14:textId="77777777" w:rsidR="002B688F" w:rsidRDefault="002B688F" w:rsidP="00D47AAD">
            <w:pPr>
              <w:jc w:val="center"/>
              <w:rPr>
                <w:rFonts w:ascii="Arial" w:hAnsi="Arial" w:cs="Arial"/>
                <w:sz w:val="20"/>
                <w:szCs w:val="20"/>
              </w:rPr>
            </w:pPr>
          </w:p>
          <w:p w14:paraId="6C29DC6C" w14:textId="6DF53623" w:rsidR="002B688F" w:rsidRPr="00321AD7" w:rsidRDefault="00892E2D" w:rsidP="00D47AAD">
            <w:pPr>
              <w:jc w:val="center"/>
              <w:rPr>
                <w:rFonts w:ascii="Arial" w:hAnsi="Arial" w:cs="Arial"/>
                <w:sz w:val="20"/>
                <w:szCs w:val="20"/>
              </w:rPr>
            </w:pPr>
            <w:r>
              <w:rPr>
                <w:rFonts w:ascii="Arial" w:hAnsi="Arial" w:cs="Arial"/>
                <w:sz w:val="20"/>
                <w:szCs w:val="20"/>
              </w:rPr>
              <w:t>25</w:t>
            </w:r>
            <w:r w:rsidR="002B688F">
              <w:rPr>
                <w:rFonts w:ascii="Arial" w:hAnsi="Arial" w:cs="Arial"/>
                <w:sz w:val="20"/>
                <w:szCs w:val="20"/>
              </w:rPr>
              <w:t>/01/202</w:t>
            </w:r>
            <w:r w:rsidR="00E85EBC">
              <w:rPr>
                <w:rFonts w:ascii="Arial" w:hAnsi="Arial" w:cs="Arial"/>
                <w:sz w:val="20"/>
                <w:szCs w:val="20"/>
              </w:rPr>
              <w:t>4</w:t>
            </w:r>
          </w:p>
        </w:tc>
      </w:tr>
      <w:tr w:rsidR="002B688F" w:rsidRPr="0020286D" w14:paraId="44E69522" w14:textId="77777777" w:rsidTr="00D47AAD">
        <w:tc>
          <w:tcPr>
            <w:tcW w:w="2375" w:type="dxa"/>
            <w:vMerge/>
          </w:tcPr>
          <w:p w14:paraId="41C7ABC3" w14:textId="77777777" w:rsidR="002B688F" w:rsidRPr="0020286D" w:rsidRDefault="002B688F" w:rsidP="00D47AAD">
            <w:pPr>
              <w:rPr>
                <w:rFonts w:ascii="Arial" w:hAnsi="Arial" w:cs="Arial"/>
                <w:b/>
                <w:sz w:val="20"/>
                <w:szCs w:val="20"/>
              </w:rPr>
            </w:pPr>
          </w:p>
        </w:tc>
        <w:tc>
          <w:tcPr>
            <w:tcW w:w="2375" w:type="dxa"/>
          </w:tcPr>
          <w:p w14:paraId="241535A7" w14:textId="77777777" w:rsidR="002B688F" w:rsidRPr="00B962EC" w:rsidRDefault="002B688F" w:rsidP="00D47AAD">
            <w:pPr>
              <w:rPr>
                <w:rFonts w:ascii="Arial" w:hAnsi="Arial" w:cs="Arial"/>
                <w:sz w:val="20"/>
                <w:szCs w:val="20"/>
              </w:rPr>
            </w:pPr>
            <w:r>
              <w:rPr>
                <w:rFonts w:ascii="Arial" w:hAnsi="Arial" w:cs="Arial"/>
                <w:sz w:val="20"/>
                <w:szCs w:val="20"/>
              </w:rPr>
              <w:t xml:space="preserve">Revisión y ajuste de los planes que conforman el PETH </w:t>
            </w:r>
          </w:p>
        </w:tc>
        <w:tc>
          <w:tcPr>
            <w:tcW w:w="2375" w:type="dxa"/>
          </w:tcPr>
          <w:p w14:paraId="5CB80B07" w14:textId="77777777" w:rsidR="002B688F" w:rsidRPr="0099365B" w:rsidRDefault="002B688F" w:rsidP="00D47AAD">
            <w:pPr>
              <w:jc w:val="center"/>
              <w:rPr>
                <w:rFonts w:ascii="Arial" w:hAnsi="Arial" w:cs="Arial"/>
                <w:sz w:val="20"/>
                <w:szCs w:val="20"/>
              </w:rPr>
            </w:pPr>
          </w:p>
          <w:p w14:paraId="1B8BF0B3" w14:textId="34F7EF93" w:rsidR="002B688F" w:rsidRPr="0099365B" w:rsidRDefault="00892E2D" w:rsidP="00D47AAD">
            <w:pPr>
              <w:jc w:val="center"/>
              <w:rPr>
                <w:rFonts w:ascii="Arial" w:hAnsi="Arial" w:cs="Arial"/>
                <w:sz w:val="20"/>
                <w:szCs w:val="20"/>
              </w:rPr>
            </w:pPr>
            <w:r>
              <w:rPr>
                <w:rFonts w:ascii="Arial" w:hAnsi="Arial" w:cs="Arial"/>
                <w:sz w:val="20"/>
                <w:szCs w:val="20"/>
              </w:rPr>
              <w:t>25</w:t>
            </w:r>
            <w:r w:rsidR="002B688F" w:rsidRPr="0099365B">
              <w:rPr>
                <w:rFonts w:ascii="Arial" w:hAnsi="Arial" w:cs="Arial"/>
                <w:sz w:val="20"/>
                <w:szCs w:val="20"/>
              </w:rPr>
              <w:t>/01/202</w:t>
            </w:r>
            <w:r w:rsidR="00E85EBC">
              <w:rPr>
                <w:rFonts w:ascii="Arial" w:hAnsi="Arial" w:cs="Arial"/>
                <w:sz w:val="20"/>
                <w:szCs w:val="20"/>
              </w:rPr>
              <w:t>4</w:t>
            </w:r>
          </w:p>
        </w:tc>
        <w:tc>
          <w:tcPr>
            <w:tcW w:w="2375" w:type="dxa"/>
          </w:tcPr>
          <w:p w14:paraId="629DBEBE" w14:textId="77777777" w:rsidR="002B688F" w:rsidRPr="0099365B" w:rsidRDefault="002B688F" w:rsidP="00D47AAD">
            <w:pPr>
              <w:jc w:val="center"/>
              <w:rPr>
                <w:rFonts w:ascii="Arial" w:hAnsi="Arial" w:cs="Arial"/>
                <w:sz w:val="20"/>
                <w:szCs w:val="20"/>
              </w:rPr>
            </w:pPr>
          </w:p>
          <w:p w14:paraId="58AB764F" w14:textId="522497D4" w:rsidR="002B688F" w:rsidRPr="0099365B" w:rsidRDefault="00892E2D" w:rsidP="00D47AAD">
            <w:pPr>
              <w:jc w:val="center"/>
              <w:rPr>
                <w:rFonts w:ascii="Arial" w:hAnsi="Arial" w:cs="Arial"/>
                <w:sz w:val="20"/>
                <w:szCs w:val="20"/>
              </w:rPr>
            </w:pPr>
            <w:r>
              <w:rPr>
                <w:rFonts w:ascii="Arial" w:hAnsi="Arial" w:cs="Arial"/>
                <w:sz w:val="20"/>
                <w:szCs w:val="20"/>
              </w:rPr>
              <w:t>25</w:t>
            </w:r>
            <w:r w:rsidR="002B688F" w:rsidRPr="0099365B">
              <w:rPr>
                <w:rFonts w:ascii="Arial" w:hAnsi="Arial" w:cs="Arial"/>
                <w:sz w:val="20"/>
                <w:szCs w:val="20"/>
              </w:rPr>
              <w:t>/01/202</w:t>
            </w:r>
            <w:r>
              <w:rPr>
                <w:rFonts w:ascii="Arial" w:hAnsi="Arial" w:cs="Arial"/>
                <w:sz w:val="20"/>
                <w:szCs w:val="20"/>
              </w:rPr>
              <w:t>4</w:t>
            </w:r>
          </w:p>
        </w:tc>
      </w:tr>
      <w:tr w:rsidR="002B688F" w:rsidRPr="0020286D" w14:paraId="475906B7" w14:textId="77777777" w:rsidTr="00D47AAD">
        <w:tc>
          <w:tcPr>
            <w:tcW w:w="2375" w:type="dxa"/>
            <w:vMerge/>
          </w:tcPr>
          <w:p w14:paraId="5CF40A6C" w14:textId="77777777" w:rsidR="002B688F" w:rsidRPr="0020286D" w:rsidRDefault="002B688F" w:rsidP="00D47AAD">
            <w:pPr>
              <w:rPr>
                <w:rFonts w:ascii="Arial" w:hAnsi="Arial" w:cs="Arial"/>
                <w:b/>
                <w:sz w:val="20"/>
                <w:szCs w:val="20"/>
              </w:rPr>
            </w:pPr>
          </w:p>
        </w:tc>
        <w:tc>
          <w:tcPr>
            <w:tcW w:w="2375" w:type="dxa"/>
          </w:tcPr>
          <w:p w14:paraId="1940BF9B" w14:textId="77777777" w:rsidR="002B688F" w:rsidRDefault="002B688F" w:rsidP="00D47AAD">
            <w:pPr>
              <w:rPr>
                <w:rFonts w:ascii="Arial" w:hAnsi="Arial" w:cs="Arial"/>
                <w:sz w:val="20"/>
                <w:szCs w:val="20"/>
              </w:rPr>
            </w:pPr>
          </w:p>
          <w:p w14:paraId="64036623" w14:textId="77777777" w:rsidR="002B688F" w:rsidRDefault="002B688F" w:rsidP="00D47AAD">
            <w:pPr>
              <w:rPr>
                <w:rFonts w:ascii="Arial" w:hAnsi="Arial" w:cs="Arial"/>
                <w:sz w:val="20"/>
                <w:szCs w:val="20"/>
              </w:rPr>
            </w:pPr>
            <w:r w:rsidRPr="00AD6CE3">
              <w:rPr>
                <w:rFonts w:ascii="Arial" w:hAnsi="Arial" w:cs="Arial"/>
                <w:sz w:val="20"/>
                <w:szCs w:val="20"/>
              </w:rPr>
              <w:t>Estructurar el PETH</w:t>
            </w:r>
          </w:p>
          <w:p w14:paraId="71723BD5" w14:textId="77777777" w:rsidR="002B688F" w:rsidRPr="00AD6CE3" w:rsidRDefault="002B688F" w:rsidP="00D47AAD">
            <w:pPr>
              <w:rPr>
                <w:rFonts w:ascii="Arial" w:hAnsi="Arial" w:cs="Arial"/>
                <w:sz w:val="20"/>
                <w:szCs w:val="20"/>
              </w:rPr>
            </w:pPr>
          </w:p>
        </w:tc>
        <w:tc>
          <w:tcPr>
            <w:tcW w:w="2375" w:type="dxa"/>
          </w:tcPr>
          <w:p w14:paraId="466E4287" w14:textId="77777777" w:rsidR="002B688F" w:rsidRDefault="002B688F" w:rsidP="00D47AAD">
            <w:pPr>
              <w:jc w:val="center"/>
              <w:rPr>
                <w:rFonts w:ascii="Arial" w:hAnsi="Arial" w:cs="Arial"/>
                <w:sz w:val="20"/>
                <w:szCs w:val="20"/>
              </w:rPr>
            </w:pPr>
          </w:p>
          <w:p w14:paraId="0EFB2178" w14:textId="3DE61BF3" w:rsidR="002B688F" w:rsidRDefault="00892E2D" w:rsidP="00D47AAD">
            <w:pPr>
              <w:jc w:val="center"/>
              <w:rPr>
                <w:rFonts w:ascii="Arial" w:hAnsi="Arial" w:cs="Arial"/>
                <w:sz w:val="20"/>
                <w:szCs w:val="20"/>
              </w:rPr>
            </w:pPr>
            <w:r>
              <w:rPr>
                <w:rFonts w:ascii="Arial" w:hAnsi="Arial" w:cs="Arial"/>
                <w:sz w:val="20"/>
                <w:szCs w:val="20"/>
              </w:rPr>
              <w:t>25</w:t>
            </w:r>
            <w:r w:rsidR="002B688F" w:rsidRPr="00AD6CE3">
              <w:rPr>
                <w:rFonts w:ascii="Arial" w:hAnsi="Arial" w:cs="Arial"/>
                <w:sz w:val="20"/>
                <w:szCs w:val="20"/>
              </w:rPr>
              <w:t>/01/202</w:t>
            </w:r>
            <w:r>
              <w:rPr>
                <w:rFonts w:ascii="Arial" w:hAnsi="Arial" w:cs="Arial"/>
                <w:sz w:val="20"/>
                <w:szCs w:val="20"/>
              </w:rPr>
              <w:t>4</w:t>
            </w:r>
          </w:p>
          <w:p w14:paraId="533FA5B3" w14:textId="77777777" w:rsidR="002B688F" w:rsidRPr="00AD6CE3" w:rsidRDefault="002B688F" w:rsidP="00D47AAD">
            <w:pPr>
              <w:jc w:val="center"/>
              <w:rPr>
                <w:rFonts w:ascii="Arial" w:hAnsi="Arial" w:cs="Arial"/>
                <w:sz w:val="20"/>
                <w:szCs w:val="20"/>
              </w:rPr>
            </w:pPr>
          </w:p>
        </w:tc>
        <w:tc>
          <w:tcPr>
            <w:tcW w:w="2375" w:type="dxa"/>
          </w:tcPr>
          <w:p w14:paraId="4BC4AB34" w14:textId="77777777" w:rsidR="002B688F" w:rsidRDefault="002B688F" w:rsidP="00D47AAD">
            <w:pPr>
              <w:jc w:val="center"/>
              <w:rPr>
                <w:rFonts w:ascii="Arial" w:hAnsi="Arial" w:cs="Arial"/>
                <w:sz w:val="20"/>
                <w:szCs w:val="20"/>
              </w:rPr>
            </w:pPr>
          </w:p>
          <w:p w14:paraId="52E8C84D" w14:textId="72FAF559" w:rsidR="002B688F" w:rsidRPr="0020286D" w:rsidRDefault="00892E2D" w:rsidP="00D47AAD">
            <w:pPr>
              <w:jc w:val="center"/>
              <w:rPr>
                <w:rFonts w:ascii="Arial" w:hAnsi="Arial" w:cs="Arial"/>
                <w:b/>
                <w:sz w:val="20"/>
                <w:szCs w:val="20"/>
              </w:rPr>
            </w:pPr>
            <w:r>
              <w:rPr>
                <w:rFonts w:ascii="Arial" w:hAnsi="Arial" w:cs="Arial"/>
                <w:sz w:val="20"/>
                <w:szCs w:val="20"/>
              </w:rPr>
              <w:t>25</w:t>
            </w:r>
            <w:r w:rsidR="002B688F" w:rsidRPr="00AD6CE3">
              <w:rPr>
                <w:rFonts w:ascii="Arial" w:hAnsi="Arial" w:cs="Arial"/>
                <w:sz w:val="20"/>
                <w:szCs w:val="20"/>
              </w:rPr>
              <w:t>/01/202</w:t>
            </w:r>
            <w:r>
              <w:rPr>
                <w:rFonts w:ascii="Arial" w:hAnsi="Arial" w:cs="Arial"/>
                <w:sz w:val="20"/>
                <w:szCs w:val="20"/>
              </w:rPr>
              <w:t>4</w:t>
            </w:r>
          </w:p>
        </w:tc>
      </w:tr>
      <w:tr w:rsidR="002B688F" w:rsidRPr="0020286D" w14:paraId="76B966C5" w14:textId="77777777" w:rsidTr="00D47AAD">
        <w:tc>
          <w:tcPr>
            <w:tcW w:w="2375" w:type="dxa"/>
            <w:vMerge/>
          </w:tcPr>
          <w:p w14:paraId="3D638507" w14:textId="77777777" w:rsidR="002B688F" w:rsidRPr="0020286D" w:rsidRDefault="002B688F" w:rsidP="00D47AAD">
            <w:pPr>
              <w:rPr>
                <w:rFonts w:ascii="Arial" w:hAnsi="Arial" w:cs="Arial"/>
                <w:b/>
                <w:sz w:val="20"/>
                <w:szCs w:val="20"/>
              </w:rPr>
            </w:pPr>
          </w:p>
        </w:tc>
        <w:tc>
          <w:tcPr>
            <w:tcW w:w="2375" w:type="dxa"/>
          </w:tcPr>
          <w:p w14:paraId="2DF3429F" w14:textId="77777777" w:rsidR="002B688F" w:rsidRPr="00AD6CE3" w:rsidRDefault="002B688F" w:rsidP="00D47AAD">
            <w:pPr>
              <w:rPr>
                <w:rFonts w:ascii="Arial" w:hAnsi="Arial" w:cs="Arial"/>
                <w:sz w:val="20"/>
                <w:szCs w:val="20"/>
              </w:rPr>
            </w:pPr>
            <w:r w:rsidRPr="00AD6CE3">
              <w:rPr>
                <w:rFonts w:ascii="Arial" w:hAnsi="Arial" w:cs="Arial"/>
                <w:sz w:val="20"/>
                <w:szCs w:val="20"/>
              </w:rPr>
              <w:t xml:space="preserve">Presentación para aprobación ante el Comité Institucional de Gestión Desempeño  </w:t>
            </w:r>
          </w:p>
        </w:tc>
        <w:tc>
          <w:tcPr>
            <w:tcW w:w="2375" w:type="dxa"/>
          </w:tcPr>
          <w:p w14:paraId="684FA8DF" w14:textId="77777777" w:rsidR="002B688F" w:rsidRDefault="002B688F" w:rsidP="00D47AAD">
            <w:pPr>
              <w:jc w:val="center"/>
              <w:rPr>
                <w:rFonts w:ascii="Arial" w:hAnsi="Arial" w:cs="Arial"/>
                <w:sz w:val="20"/>
                <w:szCs w:val="20"/>
              </w:rPr>
            </w:pPr>
          </w:p>
          <w:p w14:paraId="530E6E6B" w14:textId="35F48DFF" w:rsidR="002B688F" w:rsidRPr="00AD6CE3" w:rsidRDefault="002B688F" w:rsidP="00D47AAD">
            <w:pPr>
              <w:jc w:val="center"/>
              <w:rPr>
                <w:rFonts w:ascii="Arial" w:hAnsi="Arial" w:cs="Arial"/>
                <w:sz w:val="20"/>
                <w:szCs w:val="20"/>
              </w:rPr>
            </w:pPr>
            <w:r w:rsidRPr="00AD6CE3">
              <w:rPr>
                <w:rFonts w:ascii="Arial" w:hAnsi="Arial" w:cs="Arial"/>
                <w:sz w:val="20"/>
                <w:szCs w:val="20"/>
              </w:rPr>
              <w:t>28/01/202</w:t>
            </w:r>
            <w:r w:rsidR="00892E2D">
              <w:rPr>
                <w:rFonts w:ascii="Arial" w:hAnsi="Arial" w:cs="Arial"/>
                <w:sz w:val="20"/>
                <w:szCs w:val="20"/>
              </w:rPr>
              <w:t>4</w:t>
            </w:r>
          </w:p>
        </w:tc>
        <w:tc>
          <w:tcPr>
            <w:tcW w:w="2375" w:type="dxa"/>
          </w:tcPr>
          <w:p w14:paraId="6BAEDEED" w14:textId="77777777" w:rsidR="002B688F" w:rsidRDefault="002B688F" w:rsidP="00D47AAD">
            <w:pPr>
              <w:jc w:val="center"/>
              <w:rPr>
                <w:rFonts w:ascii="Arial" w:hAnsi="Arial" w:cs="Arial"/>
                <w:sz w:val="20"/>
                <w:szCs w:val="20"/>
              </w:rPr>
            </w:pPr>
          </w:p>
          <w:p w14:paraId="2EAB250E" w14:textId="2C6CC766" w:rsidR="002B688F" w:rsidRPr="0020286D" w:rsidRDefault="002B688F" w:rsidP="00D47AAD">
            <w:pPr>
              <w:jc w:val="center"/>
              <w:rPr>
                <w:rFonts w:ascii="Arial" w:hAnsi="Arial" w:cs="Arial"/>
                <w:b/>
                <w:sz w:val="20"/>
                <w:szCs w:val="20"/>
              </w:rPr>
            </w:pPr>
            <w:r w:rsidRPr="00AD6CE3">
              <w:rPr>
                <w:rFonts w:ascii="Arial" w:hAnsi="Arial" w:cs="Arial"/>
                <w:sz w:val="20"/>
                <w:szCs w:val="20"/>
              </w:rPr>
              <w:t>28/01/202</w:t>
            </w:r>
            <w:r w:rsidR="00892E2D">
              <w:rPr>
                <w:rFonts w:ascii="Arial" w:hAnsi="Arial" w:cs="Arial"/>
                <w:sz w:val="20"/>
                <w:szCs w:val="20"/>
              </w:rPr>
              <w:t>4</w:t>
            </w:r>
          </w:p>
        </w:tc>
      </w:tr>
      <w:tr w:rsidR="002B688F" w:rsidRPr="0020286D" w14:paraId="51AE3838" w14:textId="77777777" w:rsidTr="00D47AAD">
        <w:tc>
          <w:tcPr>
            <w:tcW w:w="2375" w:type="dxa"/>
            <w:vMerge/>
          </w:tcPr>
          <w:p w14:paraId="41A887DB" w14:textId="77777777" w:rsidR="002B688F" w:rsidRPr="0020286D" w:rsidRDefault="002B688F" w:rsidP="00D47AAD">
            <w:pPr>
              <w:rPr>
                <w:rFonts w:ascii="Arial" w:hAnsi="Arial" w:cs="Arial"/>
                <w:b/>
                <w:sz w:val="20"/>
                <w:szCs w:val="20"/>
              </w:rPr>
            </w:pPr>
          </w:p>
        </w:tc>
        <w:tc>
          <w:tcPr>
            <w:tcW w:w="2375" w:type="dxa"/>
          </w:tcPr>
          <w:p w14:paraId="7970B2CC" w14:textId="77777777" w:rsidR="002B688F" w:rsidRPr="00BC48E5" w:rsidRDefault="002B688F" w:rsidP="00D47AAD">
            <w:pPr>
              <w:rPr>
                <w:rFonts w:ascii="Arial" w:hAnsi="Arial" w:cs="Arial"/>
                <w:sz w:val="20"/>
                <w:szCs w:val="20"/>
              </w:rPr>
            </w:pPr>
            <w:r w:rsidRPr="00BC48E5">
              <w:rPr>
                <w:rFonts w:ascii="Arial" w:hAnsi="Arial" w:cs="Arial"/>
                <w:sz w:val="20"/>
                <w:szCs w:val="20"/>
              </w:rPr>
              <w:t xml:space="preserve">Publicar en la página web sección Talento Humano – Planes DGH </w:t>
            </w:r>
          </w:p>
        </w:tc>
        <w:tc>
          <w:tcPr>
            <w:tcW w:w="2375" w:type="dxa"/>
          </w:tcPr>
          <w:p w14:paraId="73883EEE" w14:textId="77777777" w:rsidR="002B688F" w:rsidRPr="00BC48E5" w:rsidRDefault="002B688F" w:rsidP="00D47AAD">
            <w:pPr>
              <w:jc w:val="center"/>
              <w:rPr>
                <w:rFonts w:ascii="Arial" w:hAnsi="Arial" w:cs="Arial"/>
                <w:sz w:val="20"/>
                <w:szCs w:val="20"/>
              </w:rPr>
            </w:pPr>
          </w:p>
          <w:p w14:paraId="4CE3365B" w14:textId="4A9BB4CE" w:rsidR="002B688F" w:rsidRPr="00BC48E5" w:rsidRDefault="002B688F" w:rsidP="00D47AAD">
            <w:pPr>
              <w:jc w:val="center"/>
              <w:rPr>
                <w:rFonts w:ascii="Arial" w:hAnsi="Arial" w:cs="Arial"/>
                <w:sz w:val="20"/>
                <w:szCs w:val="20"/>
              </w:rPr>
            </w:pPr>
            <w:r w:rsidRPr="00BC48E5">
              <w:rPr>
                <w:rFonts w:ascii="Arial" w:hAnsi="Arial" w:cs="Arial"/>
                <w:sz w:val="20"/>
                <w:szCs w:val="20"/>
              </w:rPr>
              <w:t>31/01/202</w:t>
            </w:r>
            <w:r w:rsidR="00892E2D">
              <w:rPr>
                <w:rFonts w:ascii="Arial" w:hAnsi="Arial" w:cs="Arial"/>
                <w:sz w:val="20"/>
                <w:szCs w:val="20"/>
              </w:rPr>
              <w:t>4</w:t>
            </w:r>
          </w:p>
        </w:tc>
        <w:tc>
          <w:tcPr>
            <w:tcW w:w="2375" w:type="dxa"/>
          </w:tcPr>
          <w:p w14:paraId="43A931AD" w14:textId="77777777" w:rsidR="002B688F" w:rsidRPr="00BC48E5" w:rsidRDefault="002B688F" w:rsidP="00D47AAD">
            <w:pPr>
              <w:jc w:val="center"/>
              <w:rPr>
                <w:rFonts w:ascii="Arial" w:hAnsi="Arial" w:cs="Arial"/>
                <w:sz w:val="20"/>
                <w:szCs w:val="20"/>
              </w:rPr>
            </w:pPr>
          </w:p>
          <w:p w14:paraId="4CE393E9" w14:textId="4D939277" w:rsidR="002B688F" w:rsidRPr="00BC48E5" w:rsidRDefault="002B688F" w:rsidP="00D47AAD">
            <w:pPr>
              <w:jc w:val="center"/>
              <w:rPr>
                <w:rFonts w:ascii="Arial" w:hAnsi="Arial" w:cs="Arial"/>
                <w:sz w:val="20"/>
                <w:szCs w:val="20"/>
              </w:rPr>
            </w:pPr>
            <w:r w:rsidRPr="00BC48E5">
              <w:rPr>
                <w:rFonts w:ascii="Arial" w:hAnsi="Arial" w:cs="Arial"/>
                <w:sz w:val="20"/>
                <w:szCs w:val="20"/>
              </w:rPr>
              <w:t>31/01/202</w:t>
            </w:r>
            <w:r w:rsidR="00892E2D">
              <w:rPr>
                <w:rFonts w:ascii="Arial" w:hAnsi="Arial" w:cs="Arial"/>
                <w:sz w:val="20"/>
                <w:szCs w:val="20"/>
              </w:rPr>
              <w:t>4</w:t>
            </w:r>
          </w:p>
        </w:tc>
      </w:tr>
      <w:tr w:rsidR="002B688F" w:rsidRPr="0020286D" w14:paraId="11116E0C" w14:textId="77777777" w:rsidTr="00D47AAD">
        <w:tc>
          <w:tcPr>
            <w:tcW w:w="2375" w:type="dxa"/>
            <w:vMerge/>
          </w:tcPr>
          <w:p w14:paraId="23AFAFBC" w14:textId="77777777" w:rsidR="002B688F" w:rsidRPr="0020286D" w:rsidRDefault="002B688F" w:rsidP="00D47AAD">
            <w:pPr>
              <w:rPr>
                <w:rFonts w:ascii="Arial" w:hAnsi="Arial" w:cs="Arial"/>
                <w:b/>
                <w:sz w:val="20"/>
                <w:szCs w:val="20"/>
              </w:rPr>
            </w:pPr>
          </w:p>
        </w:tc>
        <w:tc>
          <w:tcPr>
            <w:tcW w:w="2375" w:type="dxa"/>
          </w:tcPr>
          <w:p w14:paraId="25F58EA6" w14:textId="77777777" w:rsidR="002B688F" w:rsidRPr="006A682C" w:rsidRDefault="002B688F" w:rsidP="00D47AAD">
            <w:pPr>
              <w:rPr>
                <w:rFonts w:ascii="Arial" w:hAnsi="Arial" w:cs="Arial"/>
                <w:sz w:val="20"/>
                <w:szCs w:val="20"/>
              </w:rPr>
            </w:pPr>
            <w:r w:rsidRPr="006A682C">
              <w:rPr>
                <w:rFonts w:ascii="Arial" w:hAnsi="Arial" w:cs="Arial"/>
                <w:sz w:val="20"/>
                <w:szCs w:val="20"/>
              </w:rPr>
              <w:t xml:space="preserve">Ejecutar las actividades del PETH </w:t>
            </w:r>
          </w:p>
        </w:tc>
        <w:tc>
          <w:tcPr>
            <w:tcW w:w="2375" w:type="dxa"/>
          </w:tcPr>
          <w:p w14:paraId="586E377E" w14:textId="77777777" w:rsidR="002B688F" w:rsidRDefault="002B688F" w:rsidP="00D47AAD">
            <w:pPr>
              <w:jc w:val="center"/>
              <w:rPr>
                <w:rFonts w:ascii="Arial" w:hAnsi="Arial" w:cs="Arial"/>
                <w:sz w:val="20"/>
                <w:szCs w:val="20"/>
              </w:rPr>
            </w:pPr>
          </w:p>
          <w:p w14:paraId="1753B7AA" w14:textId="4CE238B1" w:rsidR="002B688F" w:rsidRDefault="002B688F" w:rsidP="00D47AAD">
            <w:pPr>
              <w:jc w:val="center"/>
              <w:rPr>
                <w:rFonts w:ascii="Arial" w:hAnsi="Arial" w:cs="Arial"/>
                <w:sz w:val="20"/>
                <w:szCs w:val="20"/>
              </w:rPr>
            </w:pPr>
            <w:r>
              <w:rPr>
                <w:rFonts w:ascii="Arial" w:hAnsi="Arial" w:cs="Arial"/>
                <w:sz w:val="20"/>
                <w:szCs w:val="20"/>
              </w:rPr>
              <w:t>01</w:t>
            </w:r>
            <w:r w:rsidRPr="005B6DBC">
              <w:rPr>
                <w:rFonts w:ascii="Arial" w:hAnsi="Arial" w:cs="Arial"/>
                <w:sz w:val="20"/>
                <w:szCs w:val="20"/>
              </w:rPr>
              <w:t>/02/202</w:t>
            </w:r>
            <w:r w:rsidR="00892E2D">
              <w:rPr>
                <w:rFonts w:ascii="Arial" w:hAnsi="Arial" w:cs="Arial"/>
                <w:sz w:val="20"/>
                <w:szCs w:val="20"/>
              </w:rPr>
              <w:t>4</w:t>
            </w:r>
          </w:p>
          <w:p w14:paraId="01B9B4E7" w14:textId="77777777" w:rsidR="002B688F" w:rsidRPr="005B6DBC" w:rsidRDefault="002B688F" w:rsidP="00D47AAD">
            <w:pPr>
              <w:jc w:val="center"/>
              <w:rPr>
                <w:rFonts w:ascii="Arial" w:hAnsi="Arial" w:cs="Arial"/>
                <w:sz w:val="20"/>
                <w:szCs w:val="20"/>
              </w:rPr>
            </w:pPr>
          </w:p>
        </w:tc>
        <w:tc>
          <w:tcPr>
            <w:tcW w:w="2375" w:type="dxa"/>
          </w:tcPr>
          <w:p w14:paraId="4C5DA19D" w14:textId="77777777" w:rsidR="002B688F" w:rsidRDefault="002B688F" w:rsidP="00D47AAD">
            <w:pPr>
              <w:jc w:val="center"/>
              <w:rPr>
                <w:rFonts w:ascii="Arial" w:hAnsi="Arial" w:cs="Arial"/>
                <w:sz w:val="20"/>
                <w:szCs w:val="20"/>
              </w:rPr>
            </w:pPr>
          </w:p>
          <w:p w14:paraId="3F0DD782" w14:textId="7CCC29C2" w:rsidR="002B688F" w:rsidRPr="005B6DBC" w:rsidRDefault="002B688F" w:rsidP="00D47AAD">
            <w:pPr>
              <w:jc w:val="center"/>
              <w:rPr>
                <w:rFonts w:ascii="Arial" w:hAnsi="Arial" w:cs="Arial"/>
                <w:sz w:val="20"/>
                <w:szCs w:val="20"/>
              </w:rPr>
            </w:pPr>
            <w:r>
              <w:rPr>
                <w:rFonts w:ascii="Arial" w:hAnsi="Arial" w:cs="Arial"/>
                <w:sz w:val="20"/>
                <w:szCs w:val="20"/>
              </w:rPr>
              <w:t>31/12</w:t>
            </w:r>
            <w:r w:rsidRPr="005B6DBC">
              <w:rPr>
                <w:rFonts w:ascii="Arial" w:hAnsi="Arial" w:cs="Arial"/>
                <w:sz w:val="20"/>
                <w:szCs w:val="20"/>
              </w:rPr>
              <w:t>/202</w:t>
            </w:r>
            <w:r w:rsidR="00892E2D">
              <w:rPr>
                <w:rFonts w:ascii="Arial" w:hAnsi="Arial" w:cs="Arial"/>
                <w:sz w:val="20"/>
                <w:szCs w:val="20"/>
              </w:rPr>
              <w:t>4</w:t>
            </w:r>
          </w:p>
        </w:tc>
      </w:tr>
      <w:tr w:rsidR="002B688F" w:rsidRPr="0020286D" w14:paraId="7C18C814" w14:textId="77777777" w:rsidTr="00D47AAD">
        <w:tc>
          <w:tcPr>
            <w:tcW w:w="2375" w:type="dxa"/>
            <w:vMerge/>
          </w:tcPr>
          <w:p w14:paraId="64B77156" w14:textId="77777777" w:rsidR="002B688F" w:rsidRPr="0020286D" w:rsidRDefault="002B688F" w:rsidP="00D47AAD">
            <w:pPr>
              <w:rPr>
                <w:rFonts w:ascii="Arial" w:hAnsi="Arial" w:cs="Arial"/>
                <w:b/>
                <w:sz w:val="20"/>
                <w:szCs w:val="20"/>
              </w:rPr>
            </w:pPr>
          </w:p>
        </w:tc>
        <w:tc>
          <w:tcPr>
            <w:tcW w:w="2375" w:type="dxa"/>
          </w:tcPr>
          <w:p w14:paraId="6C83EC2C" w14:textId="77777777" w:rsidR="002B688F" w:rsidRPr="006A682C" w:rsidRDefault="002B688F" w:rsidP="00D47AAD">
            <w:pPr>
              <w:rPr>
                <w:rFonts w:ascii="Arial" w:hAnsi="Arial" w:cs="Arial"/>
                <w:sz w:val="20"/>
                <w:szCs w:val="20"/>
              </w:rPr>
            </w:pPr>
            <w:r w:rsidRPr="006A682C">
              <w:rPr>
                <w:rFonts w:ascii="Arial" w:hAnsi="Arial" w:cs="Arial"/>
                <w:sz w:val="20"/>
                <w:szCs w:val="20"/>
              </w:rPr>
              <w:t xml:space="preserve">Realizar seguimiento al desarrollo de las actividades y los demás planes que conforman el PETH </w:t>
            </w:r>
          </w:p>
        </w:tc>
        <w:tc>
          <w:tcPr>
            <w:tcW w:w="2375" w:type="dxa"/>
          </w:tcPr>
          <w:p w14:paraId="1C083E76" w14:textId="77777777" w:rsidR="002B688F" w:rsidRDefault="002B688F" w:rsidP="00D47AAD">
            <w:pPr>
              <w:jc w:val="center"/>
              <w:rPr>
                <w:rFonts w:ascii="Arial" w:hAnsi="Arial" w:cs="Arial"/>
                <w:sz w:val="20"/>
                <w:szCs w:val="20"/>
              </w:rPr>
            </w:pPr>
          </w:p>
          <w:p w14:paraId="0350ECB1" w14:textId="56445D1E" w:rsidR="002B688F" w:rsidRPr="0020286D" w:rsidRDefault="002B688F" w:rsidP="00D47AAD">
            <w:pPr>
              <w:jc w:val="center"/>
              <w:rPr>
                <w:rFonts w:ascii="Arial" w:hAnsi="Arial" w:cs="Arial"/>
                <w:b/>
                <w:sz w:val="20"/>
                <w:szCs w:val="20"/>
              </w:rPr>
            </w:pPr>
            <w:r>
              <w:rPr>
                <w:rFonts w:ascii="Arial" w:hAnsi="Arial" w:cs="Arial"/>
                <w:sz w:val="20"/>
                <w:szCs w:val="20"/>
              </w:rPr>
              <w:t>01</w:t>
            </w:r>
            <w:r w:rsidRPr="005B6DBC">
              <w:rPr>
                <w:rFonts w:ascii="Arial" w:hAnsi="Arial" w:cs="Arial"/>
                <w:sz w:val="20"/>
                <w:szCs w:val="20"/>
              </w:rPr>
              <w:t>/02/202</w:t>
            </w:r>
            <w:r w:rsidR="00F1282C">
              <w:rPr>
                <w:rFonts w:ascii="Arial" w:hAnsi="Arial" w:cs="Arial"/>
                <w:sz w:val="20"/>
                <w:szCs w:val="20"/>
              </w:rPr>
              <w:t>4</w:t>
            </w:r>
          </w:p>
        </w:tc>
        <w:tc>
          <w:tcPr>
            <w:tcW w:w="2375" w:type="dxa"/>
          </w:tcPr>
          <w:p w14:paraId="52950224" w14:textId="77777777" w:rsidR="002B688F" w:rsidRDefault="002B688F" w:rsidP="00D47AAD">
            <w:pPr>
              <w:jc w:val="center"/>
              <w:rPr>
                <w:rFonts w:ascii="Arial" w:hAnsi="Arial" w:cs="Arial"/>
                <w:sz w:val="20"/>
                <w:szCs w:val="20"/>
              </w:rPr>
            </w:pPr>
          </w:p>
          <w:p w14:paraId="397FEFA1" w14:textId="1A7A65BB" w:rsidR="002B688F" w:rsidRPr="0020286D" w:rsidRDefault="002B688F" w:rsidP="00D47AAD">
            <w:pPr>
              <w:jc w:val="center"/>
              <w:rPr>
                <w:rFonts w:ascii="Arial" w:hAnsi="Arial" w:cs="Arial"/>
                <w:b/>
                <w:sz w:val="20"/>
                <w:szCs w:val="20"/>
              </w:rPr>
            </w:pPr>
            <w:r>
              <w:rPr>
                <w:rFonts w:ascii="Arial" w:hAnsi="Arial" w:cs="Arial"/>
                <w:sz w:val="20"/>
                <w:szCs w:val="20"/>
              </w:rPr>
              <w:t>31/12</w:t>
            </w:r>
            <w:r w:rsidRPr="005B6DBC">
              <w:rPr>
                <w:rFonts w:ascii="Arial" w:hAnsi="Arial" w:cs="Arial"/>
                <w:sz w:val="20"/>
                <w:szCs w:val="20"/>
              </w:rPr>
              <w:t>/202</w:t>
            </w:r>
            <w:r w:rsidR="00F1282C">
              <w:rPr>
                <w:rFonts w:ascii="Arial" w:hAnsi="Arial" w:cs="Arial"/>
                <w:sz w:val="20"/>
                <w:szCs w:val="20"/>
              </w:rPr>
              <w:t>4</w:t>
            </w:r>
          </w:p>
        </w:tc>
      </w:tr>
    </w:tbl>
    <w:p w14:paraId="5DC0AA3D" w14:textId="77777777" w:rsidR="002B688F" w:rsidRDefault="002B688F" w:rsidP="002B688F">
      <w:pPr>
        <w:rPr>
          <w:rFonts w:ascii="Arial" w:hAnsi="Arial" w:cs="Arial"/>
          <w:b/>
        </w:rPr>
      </w:pPr>
    </w:p>
    <w:p w14:paraId="434FD37B" w14:textId="77777777" w:rsidR="002B688F" w:rsidRDefault="002B688F" w:rsidP="002B688F">
      <w:pPr>
        <w:rPr>
          <w:rFonts w:ascii="Arial" w:hAnsi="Arial" w:cs="Arial"/>
          <w:b/>
        </w:rPr>
      </w:pPr>
    </w:p>
    <w:p w14:paraId="6870F00C" w14:textId="77777777" w:rsidR="002B688F" w:rsidRDefault="002B688F" w:rsidP="002B688F">
      <w:pPr>
        <w:rPr>
          <w:rFonts w:ascii="Arial" w:hAnsi="Arial" w:cs="Arial"/>
          <w:b/>
        </w:rPr>
      </w:pPr>
    </w:p>
    <w:p w14:paraId="0E3D7053" w14:textId="77777777" w:rsidR="002B688F" w:rsidRPr="006F0BC5" w:rsidRDefault="002B688F" w:rsidP="002B688F">
      <w:pPr>
        <w:rPr>
          <w:rFonts w:ascii="Arial" w:hAnsi="Arial" w:cs="Arial"/>
          <w:b/>
        </w:rPr>
      </w:pPr>
    </w:p>
    <w:p w14:paraId="660ACAA2" w14:textId="488B4A74" w:rsidR="002B688F" w:rsidRPr="00B617C6" w:rsidRDefault="002B688F" w:rsidP="002B688F">
      <w:pPr>
        <w:pStyle w:val="xmsonormal"/>
        <w:shd w:val="clear" w:color="auto" w:fill="FFFFFF"/>
        <w:spacing w:before="0" w:beforeAutospacing="0" w:after="0" w:afterAutospacing="0"/>
        <w:ind w:left="720"/>
        <w:rPr>
          <w:rFonts w:ascii="Arial" w:hAnsi="Arial" w:cs="Arial"/>
          <w:color w:val="000000"/>
          <w:sz w:val="18"/>
          <w:szCs w:val="18"/>
        </w:rPr>
      </w:pPr>
      <w:r w:rsidRPr="00B617C6">
        <w:rPr>
          <w:rFonts w:ascii="Arial" w:hAnsi="Arial" w:cs="Arial"/>
          <w:b/>
          <w:bCs/>
          <w:color w:val="000000"/>
          <w:sz w:val="18"/>
          <w:szCs w:val="18"/>
          <w:bdr w:val="none" w:sz="0" w:space="0" w:color="auto" w:frame="1"/>
        </w:rPr>
        <w:t>Aprobó: </w:t>
      </w:r>
      <w:r w:rsidRPr="00B617C6">
        <w:rPr>
          <w:rFonts w:ascii="Arial" w:hAnsi="Arial" w:cs="Arial"/>
          <w:color w:val="000000"/>
          <w:sz w:val="18"/>
          <w:szCs w:val="18"/>
          <w:bdr w:val="none" w:sz="0" w:space="0" w:color="auto" w:frame="1"/>
        </w:rPr>
        <w:t>               Comité Institucional de Gestión de Desempeño – 28/01/202</w:t>
      </w:r>
      <w:r>
        <w:rPr>
          <w:rFonts w:ascii="Arial" w:hAnsi="Arial" w:cs="Arial"/>
          <w:color w:val="000000"/>
          <w:sz w:val="18"/>
          <w:szCs w:val="18"/>
          <w:bdr w:val="none" w:sz="0" w:space="0" w:color="auto" w:frame="1"/>
        </w:rPr>
        <w:t>4</w:t>
      </w:r>
      <w:r w:rsidRPr="00B617C6">
        <w:rPr>
          <w:rFonts w:ascii="Arial" w:hAnsi="Arial" w:cs="Arial"/>
          <w:color w:val="000000"/>
          <w:sz w:val="18"/>
          <w:szCs w:val="18"/>
          <w:bdr w:val="none" w:sz="0" w:space="0" w:color="auto" w:frame="1"/>
        </w:rPr>
        <w:t> </w:t>
      </w:r>
    </w:p>
    <w:p w14:paraId="470CA8AE" w14:textId="77777777" w:rsidR="002B688F" w:rsidRDefault="002B688F" w:rsidP="002B688F">
      <w:pPr>
        <w:pStyle w:val="xmsonormal"/>
        <w:shd w:val="clear" w:color="auto" w:fill="FFFFFF"/>
        <w:spacing w:before="0" w:beforeAutospacing="0" w:after="0" w:afterAutospacing="0"/>
        <w:ind w:left="720"/>
        <w:rPr>
          <w:rFonts w:ascii="Arial" w:hAnsi="Arial" w:cs="Arial"/>
          <w:b/>
          <w:bCs/>
          <w:color w:val="000000"/>
          <w:sz w:val="18"/>
          <w:szCs w:val="18"/>
          <w:bdr w:val="none" w:sz="0" w:space="0" w:color="auto" w:frame="1"/>
        </w:rPr>
      </w:pPr>
      <w:r>
        <w:rPr>
          <w:rFonts w:ascii="Arial" w:hAnsi="Arial" w:cs="Arial"/>
          <w:b/>
          <w:bCs/>
          <w:color w:val="000000"/>
          <w:sz w:val="18"/>
          <w:szCs w:val="18"/>
          <w:bdr w:val="none" w:sz="0" w:space="0" w:color="auto" w:frame="1"/>
        </w:rPr>
        <w:t>Revisó</w:t>
      </w:r>
      <w:r w:rsidRPr="00B617C6">
        <w:rPr>
          <w:rFonts w:ascii="Arial" w:hAnsi="Arial" w:cs="Arial"/>
          <w:b/>
          <w:bCs/>
          <w:color w:val="000000"/>
          <w:sz w:val="18"/>
          <w:szCs w:val="18"/>
          <w:bdr w:val="none" w:sz="0" w:space="0" w:color="auto" w:frame="1"/>
        </w:rPr>
        <w:t>:</w:t>
      </w:r>
      <w:r w:rsidRPr="00B617C6">
        <w:rPr>
          <w:rFonts w:ascii="Arial" w:hAnsi="Arial" w:cs="Arial"/>
          <w:color w:val="000000"/>
          <w:sz w:val="18"/>
          <w:szCs w:val="18"/>
          <w:bdr w:val="none" w:sz="0" w:space="0" w:color="auto" w:frame="1"/>
        </w:rPr>
        <w:t>           </w:t>
      </w:r>
      <w:r>
        <w:rPr>
          <w:rFonts w:ascii="Arial" w:hAnsi="Arial" w:cs="Arial"/>
          <w:color w:val="000000"/>
          <w:sz w:val="18"/>
          <w:szCs w:val="18"/>
          <w:bdr w:val="none" w:sz="0" w:space="0" w:color="auto" w:frame="1"/>
        </w:rPr>
        <w:t xml:space="preserve">       Esmeralda Molina Gomez</w:t>
      </w:r>
      <w:r w:rsidRPr="00B617C6">
        <w:rPr>
          <w:rFonts w:ascii="Arial" w:hAnsi="Arial" w:cs="Arial"/>
          <w:color w:val="000000"/>
          <w:sz w:val="18"/>
          <w:szCs w:val="18"/>
          <w:bdr w:val="none" w:sz="0" w:space="0" w:color="auto" w:frame="1"/>
        </w:rPr>
        <w:t xml:space="preserve"> </w:t>
      </w:r>
      <w:r>
        <w:rPr>
          <w:rFonts w:ascii="Arial" w:hAnsi="Arial" w:cs="Arial"/>
          <w:color w:val="000000"/>
          <w:sz w:val="18"/>
          <w:szCs w:val="18"/>
          <w:bdr w:val="none" w:sz="0" w:space="0" w:color="auto" w:frame="1"/>
        </w:rPr>
        <w:t>–</w:t>
      </w:r>
      <w:r w:rsidRPr="00B617C6">
        <w:rPr>
          <w:rFonts w:ascii="Arial" w:hAnsi="Arial" w:cs="Arial"/>
          <w:color w:val="000000"/>
          <w:sz w:val="18"/>
          <w:szCs w:val="18"/>
          <w:bdr w:val="none" w:sz="0" w:space="0" w:color="auto" w:frame="1"/>
        </w:rPr>
        <w:t xml:space="preserve"> Directora</w:t>
      </w:r>
      <w:r>
        <w:rPr>
          <w:rFonts w:ascii="Arial" w:hAnsi="Arial" w:cs="Arial"/>
          <w:color w:val="000000"/>
          <w:sz w:val="18"/>
          <w:szCs w:val="18"/>
          <w:bdr w:val="none" w:sz="0" w:space="0" w:color="auto" w:frame="1"/>
        </w:rPr>
        <w:t xml:space="preserve"> de</w:t>
      </w:r>
      <w:r w:rsidRPr="00B617C6">
        <w:rPr>
          <w:rFonts w:ascii="Arial" w:hAnsi="Arial" w:cs="Arial"/>
          <w:color w:val="000000"/>
          <w:sz w:val="18"/>
          <w:szCs w:val="18"/>
          <w:bdr w:val="none" w:sz="0" w:space="0" w:color="auto" w:frame="1"/>
        </w:rPr>
        <w:t xml:space="preserve"> Gestión</w:t>
      </w:r>
      <w:r>
        <w:rPr>
          <w:rFonts w:ascii="Arial" w:hAnsi="Arial" w:cs="Arial"/>
          <w:color w:val="000000"/>
          <w:sz w:val="18"/>
          <w:szCs w:val="18"/>
          <w:bdr w:val="none" w:sz="0" w:space="0" w:color="auto" w:frame="1"/>
        </w:rPr>
        <w:t xml:space="preserve"> Humana ( E). </w:t>
      </w:r>
      <w:r w:rsidRPr="00B617C6">
        <w:rPr>
          <w:rFonts w:ascii="Arial" w:hAnsi="Arial" w:cs="Arial"/>
          <w:b/>
          <w:bCs/>
          <w:color w:val="000000"/>
          <w:sz w:val="18"/>
          <w:szCs w:val="18"/>
          <w:bdr w:val="none" w:sz="0" w:space="0" w:color="auto" w:frame="1"/>
        </w:rPr>
        <w:t xml:space="preserve">  </w:t>
      </w:r>
    </w:p>
    <w:p w14:paraId="4BAFF067" w14:textId="77777777" w:rsidR="002B688F" w:rsidRDefault="002B688F" w:rsidP="002B688F">
      <w:pPr>
        <w:jc w:val="both"/>
        <w:rPr>
          <w:rFonts w:ascii="Arial" w:eastAsiaTheme="majorEastAsia" w:hAnsi="Arial" w:cs="Arial"/>
          <w:noProof/>
          <w:sz w:val="22"/>
          <w:szCs w:val="22"/>
        </w:rPr>
      </w:pPr>
    </w:p>
    <w:p w14:paraId="7AE9CB9F" w14:textId="77777777" w:rsidR="0065541B" w:rsidRDefault="0065541B"/>
    <w:sectPr w:rsidR="0065541B" w:rsidSect="003B5620">
      <w:headerReference w:type="default" r:id="rId22"/>
      <w:footerReference w:type="even" r:id="rId23"/>
      <w:footerReference w:type="default" r:id="rId24"/>
      <w:pgSz w:w="12240" w:h="15840"/>
      <w:pgMar w:top="1440"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936CB" w14:textId="77777777" w:rsidR="0087667E" w:rsidRDefault="0087667E">
      <w:r>
        <w:separator/>
      </w:r>
    </w:p>
  </w:endnote>
  <w:endnote w:type="continuationSeparator" w:id="0">
    <w:p w14:paraId="0874957A" w14:textId="77777777" w:rsidR="0087667E" w:rsidRDefault="0087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D6826" w14:textId="77777777" w:rsidR="00CC0C49" w:rsidRDefault="003B553A" w:rsidP="00DD07D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B14FD2" w14:textId="77777777" w:rsidR="00CC0C49" w:rsidRDefault="00CC0C49" w:rsidP="00DD07D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3F200" w14:textId="77777777" w:rsidR="00CC0C49" w:rsidRDefault="003B553A" w:rsidP="006C058E">
    <w:pPr>
      <w:pStyle w:val="Piedepgina"/>
      <w:tabs>
        <w:tab w:val="clear" w:pos="4419"/>
        <w:tab w:val="clear" w:pos="8838"/>
        <w:tab w:val="left" w:pos="3953"/>
      </w:tabs>
      <w:ind w:right="360"/>
      <w:jc w:val="right"/>
    </w:pPr>
    <w:r>
      <w:tab/>
    </w:r>
    <w:r w:rsidRPr="0002793B">
      <w:rPr>
        <w:rFonts w:ascii="Arial" w:eastAsia="Arial" w:hAnsi="Arial" w:cs="Arial"/>
        <w:b/>
        <w:color w:val="000000"/>
      </w:rPr>
      <w:t>Página:</w:t>
    </w:r>
    <w:r w:rsidRPr="0002793B">
      <w:rPr>
        <w:rFonts w:ascii="Arial" w:eastAsia="Arial" w:hAnsi="Arial" w:cs="Arial"/>
        <w:color w:val="000000"/>
      </w:rPr>
      <w:t xml:space="preserve"> </w:t>
    </w:r>
    <w:r w:rsidRPr="0002793B">
      <w:rPr>
        <w:rFonts w:ascii="Arial" w:eastAsia="Arial" w:hAnsi="Arial" w:cs="Arial"/>
        <w:b/>
        <w:color w:val="000000"/>
      </w:rPr>
      <w:fldChar w:fldCharType="begin"/>
    </w:r>
    <w:r w:rsidRPr="0002793B">
      <w:rPr>
        <w:rFonts w:ascii="Arial" w:eastAsia="Arial" w:hAnsi="Arial" w:cs="Arial"/>
        <w:b/>
        <w:color w:val="000000"/>
      </w:rPr>
      <w:instrText>PAGE</w:instrText>
    </w:r>
    <w:r w:rsidRPr="0002793B">
      <w:rPr>
        <w:rFonts w:ascii="Arial" w:eastAsia="Arial" w:hAnsi="Arial" w:cs="Arial"/>
        <w:b/>
        <w:color w:val="000000"/>
      </w:rPr>
      <w:fldChar w:fldCharType="separate"/>
    </w:r>
    <w:r>
      <w:rPr>
        <w:rFonts w:ascii="Arial" w:eastAsia="Arial" w:hAnsi="Arial" w:cs="Arial"/>
        <w:b/>
        <w:noProof/>
        <w:color w:val="000000"/>
      </w:rPr>
      <w:t>26</w:t>
    </w:r>
    <w:r w:rsidRPr="0002793B">
      <w:rPr>
        <w:rFonts w:ascii="Arial" w:eastAsia="Arial" w:hAnsi="Arial" w:cs="Arial"/>
        <w:b/>
        <w:color w:val="000000"/>
      </w:rPr>
      <w:fldChar w:fldCharType="end"/>
    </w:r>
    <w:r w:rsidRPr="0002793B">
      <w:rPr>
        <w:rFonts w:ascii="Arial" w:eastAsia="Arial" w:hAnsi="Arial" w:cs="Arial"/>
        <w:color w:val="000000"/>
      </w:rPr>
      <w:t xml:space="preserve"> de </w:t>
    </w:r>
    <w:r w:rsidRPr="0002793B">
      <w:rPr>
        <w:rFonts w:ascii="Arial" w:eastAsia="Arial" w:hAnsi="Arial" w:cs="Arial"/>
        <w:b/>
        <w:color w:val="000000"/>
      </w:rPr>
      <w:fldChar w:fldCharType="begin"/>
    </w:r>
    <w:r w:rsidRPr="0002793B">
      <w:rPr>
        <w:rFonts w:ascii="Arial" w:eastAsia="Arial" w:hAnsi="Arial" w:cs="Arial"/>
        <w:b/>
        <w:color w:val="000000"/>
      </w:rPr>
      <w:instrText>NUMPAGES</w:instrText>
    </w:r>
    <w:r w:rsidRPr="0002793B">
      <w:rPr>
        <w:rFonts w:ascii="Arial" w:eastAsia="Arial" w:hAnsi="Arial" w:cs="Arial"/>
        <w:b/>
        <w:color w:val="000000"/>
      </w:rPr>
      <w:fldChar w:fldCharType="separate"/>
    </w:r>
    <w:r>
      <w:rPr>
        <w:rFonts w:ascii="Arial" w:eastAsia="Arial" w:hAnsi="Arial" w:cs="Arial"/>
        <w:b/>
        <w:noProof/>
        <w:color w:val="000000"/>
      </w:rPr>
      <w:t>32</w:t>
    </w:r>
    <w:r w:rsidRPr="0002793B">
      <w:rPr>
        <w:rFonts w:ascii="Arial" w:eastAsia="Arial" w:hAnsi="Arial" w:cs="Arial"/>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0B23E" w14:textId="77777777" w:rsidR="0087667E" w:rsidRDefault="0087667E">
      <w:r>
        <w:separator/>
      </w:r>
    </w:p>
  </w:footnote>
  <w:footnote w:type="continuationSeparator" w:id="0">
    <w:p w14:paraId="6A07A5FF" w14:textId="77777777" w:rsidR="0087667E" w:rsidRDefault="0087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97"/>
      <w:gridCol w:w="1591"/>
      <w:gridCol w:w="1876"/>
      <w:gridCol w:w="3753"/>
    </w:tblGrid>
    <w:tr w:rsidR="00E75FF0" w:rsidRPr="0002793B" w14:paraId="4760DFFD" w14:textId="77777777" w:rsidTr="003B5620">
      <w:trPr>
        <w:trHeight w:val="359"/>
        <w:jc w:val="center"/>
      </w:trPr>
      <w:tc>
        <w:tcPr>
          <w:tcW w:w="2397" w:type="dxa"/>
          <w:vMerge w:val="restart"/>
          <w:shd w:val="clear" w:color="auto" w:fill="FFFFFF"/>
        </w:tcPr>
        <w:p w14:paraId="160EBAC8" w14:textId="77777777" w:rsidR="00CC0C49" w:rsidRPr="0002793B" w:rsidRDefault="003B553A" w:rsidP="00BD63DD">
          <w:pPr>
            <w:pBdr>
              <w:top w:val="nil"/>
              <w:left w:val="nil"/>
              <w:bottom w:val="nil"/>
              <w:right w:val="nil"/>
              <w:between w:val="nil"/>
            </w:pBdr>
            <w:tabs>
              <w:tab w:val="center" w:pos="4252"/>
              <w:tab w:val="right" w:pos="8504"/>
            </w:tabs>
            <w:rPr>
              <w:rFonts w:ascii="Arial" w:eastAsia="Arial" w:hAnsi="Arial" w:cs="Arial"/>
              <w:color w:val="000000"/>
            </w:rPr>
          </w:pPr>
          <w:r w:rsidRPr="0002793B">
            <w:rPr>
              <w:rFonts w:ascii="Arial" w:hAnsi="Arial" w:cs="Arial"/>
              <w:noProof/>
              <w:lang w:val="es-ES" w:eastAsia="es-ES"/>
            </w:rPr>
            <w:drawing>
              <wp:anchor distT="0" distB="0" distL="114300" distR="114300" simplePos="0" relativeHeight="251659264" behindDoc="0" locked="0" layoutInCell="1" hidden="0" allowOverlap="1" wp14:anchorId="0DD61397" wp14:editId="68BA3C87">
                <wp:simplePos x="0" y="0"/>
                <wp:positionH relativeFrom="column">
                  <wp:posOffset>57788</wp:posOffset>
                </wp:positionH>
                <wp:positionV relativeFrom="paragraph">
                  <wp:posOffset>108585</wp:posOffset>
                </wp:positionV>
                <wp:extent cx="1136015" cy="81978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6015" cy="819785"/>
                        </a:xfrm>
                        <a:prstGeom prst="rect">
                          <a:avLst/>
                        </a:prstGeom>
                        <a:ln/>
                      </pic:spPr>
                    </pic:pic>
                  </a:graphicData>
                </a:graphic>
              </wp:anchor>
            </w:drawing>
          </w:r>
        </w:p>
      </w:tc>
      <w:tc>
        <w:tcPr>
          <w:tcW w:w="7220" w:type="dxa"/>
          <w:gridSpan w:val="3"/>
          <w:shd w:val="clear" w:color="auto" w:fill="BFBFBF"/>
          <w:vAlign w:val="center"/>
        </w:tcPr>
        <w:p w14:paraId="4E20476C" w14:textId="77777777" w:rsidR="00CC0C49" w:rsidRPr="0002793B" w:rsidRDefault="003B553A" w:rsidP="00BD63DD">
          <w:pPr>
            <w:pBdr>
              <w:top w:val="nil"/>
              <w:left w:val="nil"/>
              <w:bottom w:val="nil"/>
              <w:right w:val="nil"/>
              <w:between w:val="nil"/>
            </w:pBdr>
            <w:tabs>
              <w:tab w:val="center" w:pos="4252"/>
              <w:tab w:val="right" w:pos="8504"/>
            </w:tabs>
            <w:jc w:val="center"/>
            <w:rPr>
              <w:rFonts w:ascii="Arial" w:eastAsia="Arial" w:hAnsi="Arial" w:cs="Arial"/>
              <w:color w:val="000000"/>
            </w:rPr>
          </w:pPr>
          <w:r w:rsidRPr="0002793B">
            <w:rPr>
              <w:rFonts w:ascii="Arial" w:eastAsia="Arial" w:hAnsi="Arial" w:cs="Arial"/>
              <w:b/>
              <w:color w:val="000000"/>
            </w:rPr>
            <w:t xml:space="preserve">PLAN </w:t>
          </w:r>
        </w:p>
      </w:tc>
    </w:tr>
    <w:tr w:rsidR="00E75FF0" w:rsidRPr="0002793B" w14:paraId="1CCF0837" w14:textId="77777777" w:rsidTr="003B5620">
      <w:trPr>
        <w:trHeight w:val="1098"/>
        <w:jc w:val="center"/>
      </w:trPr>
      <w:tc>
        <w:tcPr>
          <w:tcW w:w="2397" w:type="dxa"/>
          <w:vMerge/>
          <w:shd w:val="clear" w:color="auto" w:fill="FFFFFF"/>
        </w:tcPr>
        <w:p w14:paraId="6A7DBA02" w14:textId="77777777" w:rsidR="00CC0C49" w:rsidRPr="0002793B" w:rsidRDefault="00CC0C49" w:rsidP="00BD63DD">
          <w:pPr>
            <w:widowControl w:val="0"/>
            <w:pBdr>
              <w:top w:val="nil"/>
              <w:left w:val="nil"/>
              <w:bottom w:val="nil"/>
              <w:right w:val="nil"/>
              <w:between w:val="nil"/>
            </w:pBdr>
            <w:spacing w:line="276" w:lineRule="auto"/>
            <w:rPr>
              <w:rFonts w:ascii="Arial" w:eastAsia="Arial" w:hAnsi="Arial" w:cs="Arial"/>
              <w:color w:val="000000"/>
            </w:rPr>
          </w:pPr>
        </w:p>
      </w:tc>
      <w:tc>
        <w:tcPr>
          <w:tcW w:w="7220" w:type="dxa"/>
          <w:gridSpan w:val="3"/>
          <w:shd w:val="clear" w:color="auto" w:fill="FFFFFF"/>
          <w:vAlign w:val="center"/>
        </w:tcPr>
        <w:p w14:paraId="7455DB68" w14:textId="77777777" w:rsidR="00CC0C49" w:rsidRPr="0002793B" w:rsidRDefault="003B553A" w:rsidP="00BD63DD">
          <w:pPr>
            <w:pBdr>
              <w:top w:val="nil"/>
              <w:left w:val="nil"/>
              <w:bottom w:val="nil"/>
              <w:right w:val="nil"/>
              <w:between w:val="nil"/>
            </w:pBdr>
            <w:tabs>
              <w:tab w:val="center" w:pos="4252"/>
              <w:tab w:val="right" w:pos="8504"/>
            </w:tabs>
            <w:jc w:val="center"/>
            <w:rPr>
              <w:rFonts w:ascii="Arial" w:eastAsia="Arial" w:hAnsi="Arial" w:cs="Arial"/>
              <w:color w:val="000000"/>
            </w:rPr>
          </w:pPr>
          <w:r w:rsidRPr="0002793B">
            <w:rPr>
              <w:rFonts w:ascii="Arial" w:eastAsia="Arial" w:hAnsi="Arial" w:cs="Arial"/>
              <w:b/>
              <w:color w:val="000000"/>
            </w:rPr>
            <w:t>PLAN ESTRATEGICO DEL TALENTO HUMANO-PETH-</w:t>
          </w:r>
        </w:p>
      </w:tc>
    </w:tr>
    <w:tr w:rsidR="00E75FF0" w:rsidRPr="0002793B" w14:paraId="37EA7545" w14:textId="77777777" w:rsidTr="003B5620">
      <w:trPr>
        <w:trHeight w:val="417"/>
        <w:jc w:val="center"/>
      </w:trPr>
      <w:tc>
        <w:tcPr>
          <w:tcW w:w="2397" w:type="dxa"/>
          <w:shd w:val="clear" w:color="auto" w:fill="FFFFFF"/>
          <w:vAlign w:val="center"/>
        </w:tcPr>
        <w:p w14:paraId="4D7ADAF4" w14:textId="77777777" w:rsidR="00CC0C49" w:rsidRPr="003B5620" w:rsidRDefault="003B553A" w:rsidP="003B5620">
          <w:pPr>
            <w:pBdr>
              <w:top w:val="nil"/>
              <w:left w:val="nil"/>
              <w:bottom w:val="nil"/>
              <w:right w:val="nil"/>
              <w:between w:val="nil"/>
            </w:pBdr>
            <w:tabs>
              <w:tab w:val="center" w:pos="4252"/>
              <w:tab w:val="right" w:pos="8504"/>
            </w:tabs>
            <w:rPr>
              <w:rFonts w:ascii="Arial" w:eastAsia="Arial" w:hAnsi="Arial" w:cs="Arial"/>
              <w:b/>
              <w:color w:val="000000"/>
              <w:sz w:val="16"/>
              <w:szCs w:val="16"/>
            </w:rPr>
          </w:pPr>
          <w:r>
            <w:rPr>
              <w:rFonts w:ascii="Arial" w:eastAsia="Arial" w:hAnsi="Arial" w:cs="Arial"/>
              <w:b/>
              <w:color w:val="000000"/>
              <w:sz w:val="16"/>
              <w:szCs w:val="16"/>
            </w:rPr>
            <w:t xml:space="preserve">Principio de </w:t>
          </w:r>
          <w:r w:rsidRPr="003B5620">
            <w:rPr>
              <w:rFonts w:ascii="Arial" w:eastAsia="Arial" w:hAnsi="Arial" w:cs="Arial"/>
              <w:b/>
              <w:color w:val="000000"/>
              <w:sz w:val="16"/>
              <w:szCs w:val="16"/>
            </w:rPr>
            <w:t>procedencia:</w:t>
          </w:r>
        </w:p>
        <w:p w14:paraId="7D2EAC96" w14:textId="77777777" w:rsidR="00CC0C49" w:rsidRPr="003B5620" w:rsidRDefault="003B553A" w:rsidP="00BD63DD">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sidRPr="003B5620">
            <w:rPr>
              <w:rFonts w:ascii="Arial" w:eastAsia="Arial" w:hAnsi="Arial" w:cs="Arial"/>
              <w:color w:val="000000"/>
              <w:sz w:val="16"/>
              <w:szCs w:val="16"/>
            </w:rPr>
            <w:t>3100.2025</w:t>
          </w:r>
        </w:p>
      </w:tc>
      <w:tc>
        <w:tcPr>
          <w:tcW w:w="1591" w:type="dxa"/>
          <w:shd w:val="clear" w:color="auto" w:fill="FFFFFF"/>
          <w:vAlign w:val="center"/>
        </w:tcPr>
        <w:p w14:paraId="029FF08E" w14:textId="77777777" w:rsidR="00CC0C49" w:rsidRPr="003B5620" w:rsidRDefault="003B553A" w:rsidP="00BD63DD">
          <w:pPr>
            <w:pBdr>
              <w:top w:val="nil"/>
              <w:left w:val="nil"/>
              <w:bottom w:val="nil"/>
              <w:right w:val="nil"/>
              <w:between w:val="nil"/>
            </w:pBdr>
            <w:tabs>
              <w:tab w:val="center" w:pos="4252"/>
              <w:tab w:val="right" w:pos="8504"/>
            </w:tabs>
            <w:jc w:val="center"/>
            <w:rPr>
              <w:rFonts w:ascii="Arial" w:eastAsia="Arial" w:hAnsi="Arial" w:cs="Arial"/>
              <w:b/>
              <w:color w:val="000000"/>
              <w:sz w:val="16"/>
              <w:szCs w:val="16"/>
            </w:rPr>
          </w:pPr>
          <w:r w:rsidRPr="003B5620">
            <w:rPr>
              <w:rFonts w:ascii="Arial" w:eastAsia="Arial" w:hAnsi="Arial" w:cs="Arial"/>
              <w:b/>
              <w:color w:val="000000"/>
              <w:sz w:val="16"/>
              <w:szCs w:val="16"/>
            </w:rPr>
            <w:t>Clave:</w:t>
          </w:r>
        </w:p>
      </w:tc>
      <w:tc>
        <w:tcPr>
          <w:tcW w:w="1876" w:type="dxa"/>
          <w:shd w:val="clear" w:color="auto" w:fill="FFFFFF"/>
          <w:vAlign w:val="center"/>
        </w:tcPr>
        <w:p w14:paraId="4CDC2704" w14:textId="77777777" w:rsidR="00CC0C49" w:rsidRPr="003B5620" w:rsidRDefault="003B553A" w:rsidP="008F427E">
          <w:pPr>
            <w:pBdr>
              <w:top w:val="nil"/>
              <w:left w:val="nil"/>
              <w:bottom w:val="nil"/>
              <w:right w:val="nil"/>
              <w:between w:val="nil"/>
            </w:pBdr>
            <w:tabs>
              <w:tab w:val="center" w:pos="4252"/>
              <w:tab w:val="right" w:pos="8504"/>
            </w:tabs>
            <w:jc w:val="center"/>
            <w:rPr>
              <w:rFonts w:ascii="Arial" w:eastAsia="Arial" w:hAnsi="Arial" w:cs="Arial"/>
              <w:b/>
              <w:color w:val="000000"/>
              <w:sz w:val="16"/>
              <w:szCs w:val="16"/>
            </w:rPr>
          </w:pPr>
          <w:r w:rsidRPr="003B5620">
            <w:rPr>
              <w:rFonts w:ascii="Arial" w:eastAsia="Arial" w:hAnsi="Arial" w:cs="Arial"/>
              <w:b/>
              <w:color w:val="000000"/>
              <w:sz w:val="16"/>
              <w:szCs w:val="16"/>
            </w:rPr>
            <w:t>Versión:</w:t>
          </w:r>
          <w:r>
            <w:rPr>
              <w:rFonts w:ascii="Arial" w:eastAsia="Arial" w:hAnsi="Arial" w:cs="Arial"/>
              <w:b/>
              <w:color w:val="000000"/>
              <w:sz w:val="16"/>
              <w:szCs w:val="16"/>
            </w:rPr>
            <w:t xml:space="preserve"> 1</w:t>
          </w:r>
        </w:p>
      </w:tc>
      <w:tc>
        <w:tcPr>
          <w:tcW w:w="3753" w:type="dxa"/>
          <w:shd w:val="clear" w:color="auto" w:fill="FFFFFF"/>
          <w:vAlign w:val="center"/>
        </w:tcPr>
        <w:p w14:paraId="34D19D79" w14:textId="77777777" w:rsidR="00CC0C49" w:rsidRDefault="00CC0C49" w:rsidP="0052655A">
          <w:pPr>
            <w:pBdr>
              <w:top w:val="nil"/>
              <w:left w:val="nil"/>
              <w:bottom w:val="nil"/>
              <w:right w:val="nil"/>
              <w:between w:val="nil"/>
            </w:pBdr>
            <w:tabs>
              <w:tab w:val="center" w:pos="4252"/>
              <w:tab w:val="right" w:pos="8504"/>
            </w:tabs>
            <w:jc w:val="center"/>
            <w:rPr>
              <w:rFonts w:ascii="Arial" w:eastAsia="Arial" w:hAnsi="Arial" w:cs="Arial"/>
              <w:b/>
              <w:color w:val="000000"/>
              <w:sz w:val="16"/>
              <w:szCs w:val="16"/>
            </w:rPr>
          </w:pPr>
        </w:p>
        <w:p w14:paraId="6892ED57" w14:textId="20436B43" w:rsidR="00CC0C49" w:rsidRDefault="003B553A" w:rsidP="00724A7C">
          <w:pPr>
            <w:pBdr>
              <w:top w:val="nil"/>
              <w:left w:val="nil"/>
              <w:bottom w:val="nil"/>
              <w:right w:val="nil"/>
              <w:between w:val="nil"/>
            </w:pBdr>
            <w:tabs>
              <w:tab w:val="center" w:pos="4252"/>
              <w:tab w:val="right" w:pos="8504"/>
            </w:tabs>
            <w:jc w:val="center"/>
            <w:rPr>
              <w:rFonts w:ascii="Arial" w:eastAsia="Arial" w:hAnsi="Arial" w:cs="Arial"/>
              <w:b/>
              <w:color w:val="000000"/>
              <w:sz w:val="16"/>
              <w:szCs w:val="16"/>
            </w:rPr>
          </w:pPr>
          <w:r w:rsidRPr="003B5620">
            <w:rPr>
              <w:rFonts w:ascii="Arial" w:eastAsia="Arial" w:hAnsi="Arial" w:cs="Arial"/>
              <w:b/>
              <w:color w:val="000000"/>
              <w:sz w:val="16"/>
              <w:szCs w:val="16"/>
            </w:rPr>
            <w:t xml:space="preserve">Fecha: </w:t>
          </w:r>
          <w:r>
            <w:rPr>
              <w:rFonts w:ascii="Arial" w:eastAsia="Arial" w:hAnsi="Arial" w:cs="Arial"/>
              <w:b/>
              <w:color w:val="000000"/>
              <w:sz w:val="16"/>
              <w:szCs w:val="16"/>
            </w:rPr>
            <w:t>28/01/202</w:t>
          </w:r>
          <w:r w:rsidR="00001DC4">
            <w:rPr>
              <w:rFonts w:ascii="Arial" w:eastAsia="Arial" w:hAnsi="Arial" w:cs="Arial"/>
              <w:b/>
              <w:color w:val="000000"/>
              <w:sz w:val="16"/>
              <w:szCs w:val="16"/>
            </w:rPr>
            <w:t>4</w:t>
          </w:r>
        </w:p>
        <w:p w14:paraId="67A82042" w14:textId="77777777" w:rsidR="00CC0C49" w:rsidRPr="003B5620" w:rsidRDefault="003B553A" w:rsidP="0052655A">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sidRPr="003B5620">
            <w:rPr>
              <w:rFonts w:ascii="Arial" w:eastAsia="Arial" w:hAnsi="Arial" w:cs="Arial"/>
              <w:b/>
              <w:color w:val="000000"/>
              <w:sz w:val="16"/>
              <w:szCs w:val="16"/>
            </w:rPr>
            <w:t xml:space="preserve"> </w:t>
          </w:r>
        </w:p>
      </w:tc>
    </w:tr>
  </w:tbl>
  <w:p w14:paraId="38A1A41F" w14:textId="77777777" w:rsidR="00CC0C49" w:rsidRDefault="00CC0C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867"/>
    <w:multiLevelType w:val="multilevel"/>
    <w:tmpl w:val="67EE6D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F738C"/>
    <w:multiLevelType w:val="hybridMultilevel"/>
    <w:tmpl w:val="446E8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F340B0"/>
    <w:multiLevelType w:val="multilevel"/>
    <w:tmpl w:val="FA4259EA"/>
    <w:lvl w:ilvl="0">
      <w:start w:val="1"/>
      <w:numFmt w:val="decimal"/>
      <w:lvlText w:val="%1."/>
      <w:lvlJc w:val="left"/>
      <w:pPr>
        <w:ind w:left="720" w:hanging="360"/>
      </w:pPr>
      <w:rPr>
        <w:rFonts w:ascii="Arial Narrow" w:hAnsi="Arial Narrow" w:hint="default"/>
        <w:b/>
      </w:rPr>
    </w:lvl>
    <w:lvl w:ilvl="1">
      <w:start w:val="1"/>
      <w:numFmt w:val="decimal"/>
      <w:isLgl/>
      <w:lvlText w:val="%1.%2"/>
      <w:lvlJc w:val="left"/>
      <w:pPr>
        <w:ind w:left="958" w:hanging="390"/>
      </w:pPr>
      <w:rPr>
        <w:rFonts w:ascii="Arial Narrow" w:hAnsi="Arial Narrow" w:hint="default"/>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15:restartNumberingAfterBreak="0">
    <w:nsid w:val="09930E36"/>
    <w:multiLevelType w:val="hybridMultilevel"/>
    <w:tmpl w:val="B0F2CF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7F4726"/>
    <w:multiLevelType w:val="multilevel"/>
    <w:tmpl w:val="5DE6DC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EC06DB"/>
    <w:multiLevelType w:val="hybridMultilevel"/>
    <w:tmpl w:val="EAAC8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7D3E99"/>
    <w:multiLevelType w:val="hybridMultilevel"/>
    <w:tmpl w:val="5776C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6D0C39"/>
    <w:multiLevelType w:val="hybridMultilevel"/>
    <w:tmpl w:val="8C807BFA"/>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147CCF"/>
    <w:multiLevelType w:val="hybridMultilevel"/>
    <w:tmpl w:val="AA4485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A4B329D"/>
    <w:multiLevelType w:val="hybridMultilevel"/>
    <w:tmpl w:val="427C10A0"/>
    <w:lvl w:ilvl="0" w:tplc="062416F8">
      <w:start w:val="1"/>
      <w:numFmt w:val="lowerLetter"/>
      <w:lvlText w:val="%1)"/>
      <w:lvlJc w:val="left"/>
      <w:pPr>
        <w:ind w:left="720" w:hanging="360"/>
      </w:pPr>
      <w:rPr>
        <w:rFonts w:ascii="Arial Narrow" w:hAnsi="Arial Narrow"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8668FE"/>
    <w:multiLevelType w:val="hybridMultilevel"/>
    <w:tmpl w:val="A9664BB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B9A388B"/>
    <w:multiLevelType w:val="multilevel"/>
    <w:tmpl w:val="9A08ABB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w:hAnsi="Arial" w:cs="Arial" w:hint="default"/>
        <w:b/>
        <w:bCs/>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6D4F2CDA"/>
    <w:multiLevelType w:val="hybridMultilevel"/>
    <w:tmpl w:val="AE847F22"/>
    <w:lvl w:ilvl="0" w:tplc="240A0001">
      <w:start w:val="1"/>
      <w:numFmt w:val="bullet"/>
      <w:lvlText w:val=""/>
      <w:lvlJc w:val="left"/>
      <w:pPr>
        <w:ind w:left="604" w:hanging="360"/>
      </w:pPr>
      <w:rPr>
        <w:rFonts w:ascii="Symbol" w:hAnsi="Symbol" w:hint="default"/>
      </w:rPr>
    </w:lvl>
    <w:lvl w:ilvl="1" w:tplc="240A0003" w:tentative="1">
      <w:start w:val="1"/>
      <w:numFmt w:val="bullet"/>
      <w:lvlText w:val="o"/>
      <w:lvlJc w:val="left"/>
      <w:pPr>
        <w:ind w:left="1324" w:hanging="360"/>
      </w:pPr>
      <w:rPr>
        <w:rFonts w:ascii="Courier New" w:hAnsi="Courier New" w:cs="Courier New" w:hint="default"/>
      </w:rPr>
    </w:lvl>
    <w:lvl w:ilvl="2" w:tplc="240A0005" w:tentative="1">
      <w:start w:val="1"/>
      <w:numFmt w:val="bullet"/>
      <w:lvlText w:val=""/>
      <w:lvlJc w:val="left"/>
      <w:pPr>
        <w:ind w:left="2044" w:hanging="360"/>
      </w:pPr>
      <w:rPr>
        <w:rFonts w:ascii="Wingdings" w:hAnsi="Wingdings" w:hint="default"/>
      </w:rPr>
    </w:lvl>
    <w:lvl w:ilvl="3" w:tplc="240A0001" w:tentative="1">
      <w:start w:val="1"/>
      <w:numFmt w:val="bullet"/>
      <w:lvlText w:val=""/>
      <w:lvlJc w:val="left"/>
      <w:pPr>
        <w:ind w:left="2764" w:hanging="360"/>
      </w:pPr>
      <w:rPr>
        <w:rFonts w:ascii="Symbol" w:hAnsi="Symbol" w:hint="default"/>
      </w:rPr>
    </w:lvl>
    <w:lvl w:ilvl="4" w:tplc="240A0003" w:tentative="1">
      <w:start w:val="1"/>
      <w:numFmt w:val="bullet"/>
      <w:lvlText w:val="o"/>
      <w:lvlJc w:val="left"/>
      <w:pPr>
        <w:ind w:left="3484" w:hanging="360"/>
      </w:pPr>
      <w:rPr>
        <w:rFonts w:ascii="Courier New" w:hAnsi="Courier New" w:cs="Courier New" w:hint="default"/>
      </w:rPr>
    </w:lvl>
    <w:lvl w:ilvl="5" w:tplc="240A0005" w:tentative="1">
      <w:start w:val="1"/>
      <w:numFmt w:val="bullet"/>
      <w:lvlText w:val=""/>
      <w:lvlJc w:val="left"/>
      <w:pPr>
        <w:ind w:left="4204" w:hanging="360"/>
      </w:pPr>
      <w:rPr>
        <w:rFonts w:ascii="Wingdings" w:hAnsi="Wingdings" w:hint="default"/>
      </w:rPr>
    </w:lvl>
    <w:lvl w:ilvl="6" w:tplc="240A0001" w:tentative="1">
      <w:start w:val="1"/>
      <w:numFmt w:val="bullet"/>
      <w:lvlText w:val=""/>
      <w:lvlJc w:val="left"/>
      <w:pPr>
        <w:ind w:left="4924" w:hanging="360"/>
      </w:pPr>
      <w:rPr>
        <w:rFonts w:ascii="Symbol" w:hAnsi="Symbol" w:hint="default"/>
      </w:rPr>
    </w:lvl>
    <w:lvl w:ilvl="7" w:tplc="240A0003" w:tentative="1">
      <w:start w:val="1"/>
      <w:numFmt w:val="bullet"/>
      <w:lvlText w:val="o"/>
      <w:lvlJc w:val="left"/>
      <w:pPr>
        <w:ind w:left="5644" w:hanging="360"/>
      </w:pPr>
      <w:rPr>
        <w:rFonts w:ascii="Courier New" w:hAnsi="Courier New" w:cs="Courier New" w:hint="default"/>
      </w:rPr>
    </w:lvl>
    <w:lvl w:ilvl="8" w:tplc="240A0005" w:tentative="1">
      <w:start w:val="1"/>
      <w:numFmt w:val="bullet"/>
      <w:lvlText w:val=""/>
      <w:lvlJc w:val="left"/>
      <w:pPr>
        <w:ind w:left="6364" w:hanging="360"/>
      </w:pPr>
      <w:rPr>
        <w:rFonts w:ascii="Wingdings" w:hAnsi="Wingdings" w:hint="default"/>
      </w:rPr>
    </w:lvl>
  </w:abstractNum>
  <w:abstractNum w:abstractNumId="13" w15:restartNumberingAfterBreak="0">
    <w:nsid w:val="714E1FF3"/>
    <w:multiLevelType w:val="hybridMultilevel"/>
    <w:tmpl w:val="12D252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44412E4"/>
    <w:multiLevelType w:val="hybridMultilevel"/>
    <w:tmpl w:val="CFC0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74433CC"/>
    <w:multiLevelType w:val="hybridMultilevel"/>
    <w:tmpl w:val="E3B2C3C8"/>
    <w:lvl w:ilvl="0" w:tplc="0C0A000F">
      <w:start w:val="4"/>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C896E2F"/>
    <w:multiLevelType w:val="hybridMultilevel"/>
    <w:tmpl w:val="7F1AA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69850027">
    <w:abstractNumId w:val="3"/>
  </w:num>
  <w:num w:numId="2" w16cid:durableId="2013070699">
    <w:abstractNumId w:val="9"/>
  </w:num>
  <w:num w:numId="3" w16cid:durableId="75593390">
    <w:abstractNumId w:val="5"/>
  </w:num>
  <w:num w:numId="4" w16cid:durableId="1346789856">
    <w:abstractNumId w:val="11"/>
  </w:num>
  <w:num w:numId="5" w16cid:durableId="571358897">
    <w:abstractNumId w:val="1"/>
  </w:num>
  <w:num w:numId="6" w16cid:durableId="1013646530">
    <w:abstractNumId w:val="6"/>
  </w:num>
  <w:num w:numId="7" w16cid:durableId="1210920469">
    <w:abstractNumId w:val="12"/>
  </w:num>
  <w:num w:numId="8" w16cid:durableId="474181273">
    <w:abstractNumId w:val="16"/>
  </w:num>
  <w:num w:numId="9" w16cid:durableId="1021394251">
    <w:abstractNumId w:val="15"/>
  </w:num>
  <w:num w:numId="10" w16cid:durableId="909849678">
    <w:abstractNumId w:val="4"/>
  </w:num>
  <w:num w:numId="11" w16cid:durableId="761221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5737451">
    <w:abstractNumId w:val="8"/>
  </w:num>
  <w:num w:numId="13" w16cid:durableId="307439652">
    <w:abstractNumId w:val="0"/>
  </w:num>
  <w:num w:numId="14" w16cid:durableId="907228482">
    <w:abstractNumId w:val="10"/>
  </w:num>
  <w:num w:numId="15" w16cid:durableId="1391149445">
    <w:abstractNumId w:val="7"/>
  </w:num>
  <w:num w:numId="16" w16cid:durableId="1548101475">
    <w:abstractNumId w:val="14"/>
  </w:num>
  <w:num w:numId="17" w16cid:durableId="348793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88F"/>
    <w:rsid w:val="00001DC4"/>
    <w:rsid w:val="000728A6"/>
    <w:rsid w:val="000D32C5"/>
    <w:rsid w:val="000E16D5"/>
    <w:rsid w:val="00123610"/>
    <w:rsid w:val="001414DB"/>
    <w:rsid w:val="00163828"/>
    <w:rsid w:val="00177DCB"/>
    <w:rsid w:val="001B67C8"/>
    <w:rsid w:val="001E0959"/>
    <w:rsid w:val="001F2D95"/>
    <w:rsid w:val="0020119A"/>
    <w:rsid w:val="002049C4"/>
    <w:rsid w:val="002B0EF0"/>
    <w:rsid w:val="002B688F"/>
    <w:rsid w:val="002B7ECD"/>
    <w:rsid w:val="002F1003"/>
    <w:rsid w:val="00311D12"/>
    <w:rsid w:val="00334EDE"/>
    <w:rsid w:val="00363B8D"/>
    <w:rsid w:val="003B553A"/>
    <w:rsid w:val="004C4D6F"/>
    <w:rsid w:val="005B7C20"/>
    <w:rsid w:val="005C4C6A"/>
    <w:rsid w:val="005D16DC"/>
    <w:rsid w:val="00652D74"/>
    <w:rsid w:val="0065541B"/>
    <w:rsid w:val="006A102E"/>
    <w:rsid w:val="006C32BF"/>
    <w:rsid w:val="006D16FE"/>
    <w:rsid w:val="00750234"/>
    <w:rsid w:val="00754A53"/>
    <w:rsid w:val="007607DB"/>
    <w:rsid w:val="007D56E4"/>
    <w:rsid w:val="007F5B26"/>
    <w:rsid w:val="00812415"/>
    <w:rsid w:val="00833F7C"/>
    <w:rsid w:val="0087667E"/>
    <w:rsid w:val="00892E2D"/>
    <w:rsid w:val="008B411D"/>
    <w:rsid w:val="008D0376"/>
    <w:rsid w:val="008D7E0E"/>
    <w:rsid w:val="0095096A"/>
    <w:rsid w:val="00961B6A"/>
    <w:rsid w:val="009A0157"/>
    <w:rsid w:val="009C7C49"/>
    <w:rsid w:val="009F6296"/>
    <w:rsid w:val="009F7D47"/>
    <w:rsid w:val="00A260CC"/>
    <w:rsid w:val="00A31199"/>
    <w:rsid w:val="00A860F7"/>
    <w:rsid w:val="00A932BE"/>
    <w:rsid w:val="00AF715B"/>
    <w:rsid w:val="00B24E37"/>
    <w:rsid w:val="00B658A4"/>
    <w:rsid w:val="00B76258"/>
    <w:rsid w:val="00B952F9"/>
    <w:rsid w:val="00B956DB"/>
    <w:rsid w:val="00BA4C0D"/>
    <w:rsid w:val="00BC1FB4"/>
    <w:rsid w:val="00BE21C9"/>
    <w:rsid w:val="00BE22F1"/>
    <w:rsid w:val="00C07228"/>
    <w:rsid w:val="00CC0C49"/>
    <w:rsid w:val="00CF54F5"/>
    <w:rsid w:val="00D0242E"/>
    <w:rsid w:val="00D65EF5"/>
    <w:rsid w:val="00DC09E2"/>
    <w:rsid w:val="00E16642"/>
    <w:rsid w:val="00E42EFC"/>
    <w:rsid w:val="00E43E9E"/>
    <w:rsid w:val="00E85EBC"/>
    <w:rsid w:val="00EA2655"/>
    <w:rsid w:val="00EC1FC8"/>
    <w:rsid w:val="00EC4CBD"/>
    <w:rsid w:val="00ED4DE6"/>
    <w:rsid w:val="00EE3242"/>
    <w:rsid w:val="00EF4A15"/>
    <w:rsid w:val="00F1282C"/>
    <w:rsid w:val="00F22A93"/>
    <w:rsid w:val="00F377C0"/>
    <w:rsid w:val="00F8166C"/>
    <w:rsid w:val="00F93B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1103B"/>
  <w15:chartTrackingRefBased/>
  <w15:docId w15:val="{5374DD83-8CD8-45FC-ADC8-AE22D3A14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88F"/>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2B688F"/>
    <w:pPr>
      <w:keepNext/>
      <w:keepLines/>
      <w:spacing w:before="240" w:line="259" w:lineRule="auto"/>
      <w:outlineLvl w:val="0"/>
    </w:pPr>
    <w:rPr>
      <w:rFonts w:ascii="Arial" w:eastAsiaTheme="majorEastAsia" w:hAnsi="Arial" w:cs="Arial"/>
      <w:b/>
      <w:bCs/>
      <w:color w:val="1F3864" w:themeColor="accent1" w:themeShade="80"/>
      <w:lang w:eastAsia="es-CO"/>
    </w:rPr>
  </w:style>
  <w:style w:type="paragraph" w:styleId="Ttulo2">
    <w:name w:val="heading 2"/>
    <w:basedOn w:val="Normal"/>
    <w:next w:val="Normal"/>
    <w:link w:val="Ttulo2Car"/>
    <w:uiPriority w:val="9"/>
    <w:unhideWhenUsed/>
    <w:qFormat/>
    <w:rsid w:val="002B688F"/>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s-CO"/>
    </w:rPr>
  </w:style>
  <w:style w:type="paragraph" w:styleId="Ttulo3">
    <w:name w:val="heading 3"/>
    <w:basedOn w:val="Normal"/>
    <w:next w:val="Normal"/>
    <w:link w:val="Ttulo3Car"/>
    <w:uiPriority w:val="9"/>
    <w:unhideWhenUsed/>
    <w:qFormat/>
    <w:rsid w:val="002B688F"/>
    <w:pPr>
      <w:keepNext/>
      <w:keepLines/>
      <w:spacing w:before="40" w:line="259" w:lineRule="auto"/>
      <w:outlineLvl w:val="2"/>
    </w:pPr>
    <w:rPr>
      <w:rFonts w:asciiTheme="majorHAnsi" w:eastAsiaTheme="majorEastAsia" w:hAnsiTheme="majorHAnsi" w:cstheme="majorBidi"/>
      <w:color w:val="1F3763" w:themeColor="accent1" w:themeShade="7F"/>
      <w:lang w:eastAsia="es-CO"/>
    </w:rPr>
  </w:style>
  <w:style w:type="paragraph" w:styleId="Ttulo4">
    <w:name w:val="heading 4"/>
    <w:basedOn w:val="Normal"/>
    <w:next w:val="Normal"/>
    <w:link w:val="Ttulo4Car"/>
    <w:uiPriority w:val="9"/>
    <w:unhideWhenUsed/>
    <w:qFormat/>
    <w:rsid w:val="002B688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688F"/>
    <w:rPr>
      <w:rFonts w:ascii="Arial" w:eastAsiaTheme="majorEastAsia" w:hAnsi="Arial" w:cs="Arial"/>
      <w:b/>
      <w:bCs/>
      <w:color w:val="1F3864" w:themeColor="accent1" w:themeShade="80"/>
      <w:sz w:val="24"/>
      <w:szCs w:val="24"/>
      <w:lang w:eastAsia="es-CO"/>
    </w:rPr>
  </w:style>
  <w:style w:type="character" w:customStyle="1" w:styleId="Ttulo2Car">
    <w:name w:val="Título 2 Car"/>
    <w:basedOn w:val="Fuentedeprrafopredeter"/>
    <w:link w:val="Ttulo2"/>
    <w:uiPriority w:val="9"/>
    <w:rsid w:val="002B688F"/>
    <w:rPr>
      <w:rFonts w:asciiTheme="majorHAnsi" w:eastAsiaTheme="majorEastAsia" w:hAnsiTheme="majorHAnsi" w:cstheme="majorBidi"/>
      <w:color w:val="2F5496" w:themeColor="accent1" w:themeShade="BF"/>
      <w:sz w:val="26"/>
      <w:szCs w:val="26"/>
      <w:lang w:eastAsia="es-CO"/>
    </w:rPr>
  </w:style>
  <w:style w:type="character" w:customStyle="1" w:styleId="Ttulo3Car">
    <w:name w:val="Título 3 Car"/>
    <w:basedOn w:val="Fuentedeprrafopredeter"/>
    <w:link w:val="Ttulo3"/>
    <w:uiPriority w:val="9"/>
    <w:rsid w:val="002B688F"/>
    <w:rPr>
      <w:rFonts w:asciiTheme="majorHAnsi" w:eastAsiaTheme="majorEastAsia" w:hAnsiTheme="majorHAnsi" w:cstheme="majorBidi"/>
      <w:color w:val="1F3763" w:themeColor="accent1" w:themeShade="7F"/>
      <w:sz w:val="24"/>
      <w:szCs w:val="24"/>
      <w:lang w:eastAsia="es-CO"/>
    </w:rPr>
  </w:style>
  <w:style w:type="character" w:customStyle="1" w:styleId="Ttulo4Car">
    <w:name w:val="Título 4 Car"/>
    <w:basedOn w:val="Fuentedeprrafopredeter"/>
    <w:link w:val="Ttulo4"/>
    <w:uiPriority w:val="9"/>
    <w:rsid w:val="002B688F"/>
    <w:rPr>
      <w:rFonts w:asciiTheme="majorHAnsi" w:eastAsiaTheme="majorEastAsia" w:hAnsiTheme="majorHAnsi" w:cstheme="majorBidi"/>
      <w:i/>
      <w:iCs/>
      <w:color w:val="2F5496" w:themeColor="accent1" w:themeShade="BF"/>
      <w:lang w:eastAsia="es-CO"/>
    </w:rPr>
  </w:style>
  <w:style w:type="table" w:styleId="Tablaconcuadrcula">
    <w:name w:val="Table Grid"/>
    <w:basedOn w:val="Tablanormal"/>
    <w:uiPriority w:val="59"/>
    <w:rsid w:val="002B688F"/>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ei normal,Párrafo de lista segundo nivel CAP 3,Bullet List,FooterText,numbered,Paragraphe de liste1,lp1,HOJA,Bolita,List Paragraph,Párrafo de lista4,BOLADEF,Párrafo de lista3,Párrafo de lista21,BOLA,Nivel 1 OS,Colorful List Accent 1"/>
    <w:basedOn w:val="Normal"/>
    <w:link w:val="PrrafodelistaCar"/>
    <w:uiPriority w:val="34"/>
    <w:qFormat/>
    <w:rsid w:val="002B688F"/>
    <w:pPr>
      <w:spacing w:after="160" w:line="259" w:lineRule="auto"/>
      <w:ind w:left="720"/>
      <w:contextualSpacing/>
    </w:pPr>
    <w:rPr>
      <w:rFonts w:asciiTheme="minorHAnsi" w:eastAsiaTheme="minorEastAsia" w:hAnsiTheme="minorHAnsi" w:cstheme="minorBidi"/>
      <w:sz w:val="22"/>
      <w:szCs w:val="22"/>
      <w:lang w:eastAsia="es-CO"/>
    </w:rPr>
  </w:style>
  <w:style w:type="table" w:customStyle="1" w:styleId="Tablaconcuadrcula4-nfasis51">
    <w:name w:val="Tabla con cuadrícula 4 - Énfasis 51"/>
    <w:basedOn w:val="Tablanormal"/>
    <w:uiPriority w:val="49"/>
    <w:rsid w:val="002B688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aliases w:val="Encabezado 1"/>
    <w:basedOn w:val="Normal"/>
    <w:link w:val="EncabezadoCar"/>
    <w:uiPriority w:val="99"/>
    <w:unhideWhenUsed/>
    <w:rsid w:val="002B688F"/>
    <w:pPr>
      <w:tabs>
        <w:tab w:val="center" w:pos="4419"/>
        <w:tab w:val="right" w:pos="8838"/>
      </w:tabs>
    </w:pPr>
    <w:rPr>
      <w:rFonts w:asciiTheme="minorHAnsi" w:eastAsiaTheme="minorEastAsia" w:hAnsiTheme="minorHAnsi" w:cstheme="minorBidi"/>
      <w:sz w:val="22"/>
      <w:szCs w:val="22"/>
      <w:lang w:eastAsia="es-CO"/>
    </w:rPr>
  </w:style>
  <w:style w:type="character" w:customStyle="1" w:styleId="EncabezadoCar">
    <w:name w:val="Encabezado Car"/>
    <w:aliases w:val="Encabezado 1 Car"/>
    <w:basedOn w:val="Fuentedeprrafopredeter"/>
    <w:link w:val="Encabezado"/>
    <w:uiPriority w:val="99"/>
    <w:rsid w:val="002B688F"/>
    <w:rPr>
      <w:rFonts w:eastAsiaTheme="minorEastAsia"/>
      <w:lang w:eastAsia="es-CO"/>
    </w:rPr>
  </w:style>
  <w:style w:type="paragraph" w:styleId="Piedepgina">
    <w:name w:val="footer"/>
    <w:basedOn w:val="Normal"/>
    <w:link w:val="PiedepginaCar"/>
    <w:uiPriority w:val="99"/>
    <w:unhideWhenUsed/>
    <w:rsid w:val="002B688F"/>
    <w:pPr>
      <w:tabs>
        <w:tab w:val="center" w:pos="4419"/>
        <w:tab w:val="right" w:pos="8838"/>
      </w:tabs>
    </w:pPr>
    <w:rPr>
      <w:rFonts w:asciiTheme="minorHAnsi" w:eastAsiaTheme="minorEastAsia" w:hAnsiTheme="minorHAnsi" w:cstheme="minorBidi"/>
      <w:sz w:val="22"/>
      <w:szCs w:val="22"/>
      <w:lang w:eastAsia="es-CO"/>
    </w:rPr>
  </w:style>
  <w:style w:type="character" w:customStyle="1" w:styleId="PiedepginaCar">
    <w:name w:val="Pie de página Car"/>
    <w:basedOn w:val="Fuentedeprrafopredeter"/>
    <w:link w:val="Piedepgina"/>
    <w:uiPriority w:val="99"/>
    <w:rsid w:val="002B688F"/>
    <w:rPr>
      <w:rFonts w:eastAsiaTheme="minorEastAsia"/>
      <w:lang w:eastAsia="es-CO"/>
    </w:rPr>
  </w:style>
  <w:style w:type="paragraph" w:styleId="Sinespaciado">
    <w:name w:val="No Spacing"/>
    <w:link w:val="SinespaciadoCar"/>
    <w:uiPriority w:val="1"/>
    <w:qFormat/>
    <w:rsid w:val="002B688F"/>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B688F"/>
    <w:rPr>
      <w:rFonts w:eastAsiaTheme="minorEastAsia"/>
      <w:lang w:eastAsia="es-CO"/>
    </w:rPr>
  </w:style>
  <w:style w:type="paragraph" w:styleId="Textonotapie">
    <w:name w:val="footnote text"/>
    <w:basedOn w:val="Normal"/>
    <w:link w:val="TextonotapieCar"/>
    <w:uiPriority w:val="99"/>
    <w:semiHidden/>
    <w:unhideWhenUsed/>
    <w:rsid w:val="002B688F"/>
    <w:rPr>
      <w:rFonts w:asciiTheme="minorHAnsi" w:eastAsiaTheme="minorEastAsia" w:hAnsiTheme="minorHAnsi" w:cstheme="minorBidi"/>
      <w:sz w:val="20"/>
      <w:szCs w:val="20"/>
      <w:lang w:eastAsia="es-CO"/>
    </w:rPr>
  </w:style>
  <w:style w:type="character" w:customStyle="1" w:styleId="TextonotapieCar">
    <w:name w:val="Texto nota pie Car"/>
    <w:basedOn w:val="Fuentedeprrafopredeter"/>
    <w:link w:val="Textonotapie"/>
    <w:uiPriority w:val="99"/>
    <w:semiHidden/>
    <w:rsid w:val="002B688F"/>
    <w:rPr>
      <w:rFonts w:eastAsiaTheme="minorEastAsia"/>
      <w:sz w:val="20"/>
      <w:szCs w:val="20"/>
      <w:lang w:eastAsia="es-CO"/>
    </w:rPr>
  </w:style>
  <w:style w:type="character" w:styleId="Refdenotaalpie">
    <w:name w:val="footnote reference"/>
    <w:basedOn w:val="Fuentedeprrafopredeter"/>
    <w:uiPriority w:val="99"/>
    <w:semiHidden/>
    <w:unhideWhenUsed/>
    <w:rsid w:val="002B688F"/>
    <w:rPr>
      <w:vertAlign w:val="superscript"/>
    </w:rPr>
  </w:style>
  <w:style w:type="character" w:styleId="Hipervnculo">
    <w:name w:val="Hyperlink"/>
    <w:basedOn w:val="Fuentedeprrafopredeter"/>
    <w:uiPriority w:val="99"/>
    <w:unhideWhenUsed/>
    <w:rsid w:val="002B688F"/>
    <w:rPr>
      <w:color w:val="0563C1" w:themeColor="hyperlink"/>
      <w:u w:val="single"/>
    </w:rPr>
  </w:style>
  <w:style w:type="table" w:customStyle="1" w:styleId="Tablaconcuadrcula1clara-nfasis11">
    <w:name w:val="Tabla con cuadrícula 1 clara - Énfasis 11"/>
    <w:basedOn w:val="Tablanormal"/>
    <w:uiPriority w:val="46"/>
    <w:rsid w:val="002B688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2B688F"/>
    <w:pPr>
      <w:outlineLvl w:val="9"/>
    </w:pPr>
  </w:style>
  <w:style w:type="paragraph" w:styleId="TDC1">
    <w:name w:val="toc 1"/>
    <w:basedOn w:val="Normal"/>
    <w:next w:val="Normal"/>
    <w:autoRedefine/>
    <w:uiPriority w:val="39"/>
    <w:unhideWhenUsed/>
    <w:rsid w:val="002B688F"/>
    <w:pPr>
      <w:spacing w:before="120"/>
    </w:pPr>
    <w:rPr>
      <w:rFonts w:asciiTheme="minorHAnsi" w:hAnsiTheme="minorHAnsi"/>
      <w:b/>
    </w:rPr>
  </w:style>
  <w:style w:type="paragraph" w:styleId="TDC2">
    <w:name w:val="toc 2"/>
    <w:basedOn w:val="Normal"/>
    <w:next w:val="Normal"/>
    <w:autoRedefine/>
    <w:uiPriority w:val="39"/>
    <w:unhideWhenUsed/>
    <w:rsid w:val="002B688F"/>
    <w:pPr>
      <w:ind w:left="240"/>
    </w:pPr>
    <w:rPr>
      <w:rFonts w:asciiTheme="minorHAnsi" w:hAnsiTheme="minorHAnsi"/>
      <w:b/>
      <w:sz w:val="22"/>
      <w:szCs w:val="22"/>
    </w:rPr>
  </w:style>
  <w:style w:type="paragraph" w:customStyle="1" w:styleId="Default">
    <w:name w:val="Default"/>
    <w:rsid w:val="002B688F"/>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2B688F"/>
    <w:rPr>
      <w:b/>
      <w:bCs/>
    </w:rPr>
  </w:style>
  <w:style w:type="table" w:customStyle="1" w:styleId="Tablaconcuadrcula6concolores-nfasis11">
    <w:name w:val="Tabla con cuadrícula 6 con colores - Énfasis 11"/>
    <w:basedOn w:val="Tablanormal"/>
    <w:uiPriority w:val="51"/>
    <w:rsid w:val="002B688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2B688F"/>
    <w:pPr>
      <w:spacing w:after="200"/>
      <w:jc w:val="center"/>
    </w:pPr>
    <w:rPr>
      <w:rFonts w:ascii="Arial Narrow" w:eastAsiaTheme="minorHAnsi" w:hAnsi="Arial Narrow" w:cstheme="minorBidi"/>
      <w:b/>
      <w:i/>
      <w:iCs/>
      <w:sz w:val="22"/>
      <w:szCs w:val="18"/>
      <w:lang w:eastAsia="en-US"/>
    </w:rPr>
  </w:style>
  <w:style w:type="character" w:customStyle="1" w:styleId="Cuadrculamedia1-nfasis2Car">
    <w:name w:val="Cuadrícula media 1 - Énfasis 2 Car"/>
    <w:link w:val="Cuadrculamedia1-nfasis2"/>
    <w:uiPriority w:val="34"/>
    <w:semiHidden/>
    <w:rsid w:val="002B688F"/>
    <w:rPr>
      <w:sz w:val="24"/>
      <w:szCs w:val="24"/>
      <w:lang w:val="es-ES" w:eastAsia="es-ES"/>
    </w:rPr>
  </w:style>
  <w:style w:type="table" w:styleId="Cuadrculamedia1-nfasis2">
    <w:name w:val="Medium Grid 1 Accent 2"/>
    <w:basedOn w:val="Tablanormal"/>
    <w:link w:val="Cuadrculamedia1-nfasis2Car"/>
    <w:uiPriority w:val="34"/>
    <w:semiHidden/>
    <w:unhideWhenUsed/>
    <w:rsid w:val="002B688F"/>
    <w:pPr>
      <w:spacing w:after="0" w:line="240" w:lineRule="auto"/>
    </w:pPr>
    <w:rPr>
      <w:sz w:val="24"/>
      <w:szCs w:val="24"/>
      <w:lang w:val="es-ES"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Listavistosa-nfasis1Car">
    <w:name w:val="Lista vistosa - Énfasis 1 Car"/>
    <w:link w:val="Listavistosa-nfasis1"/>
    <w:uiPriority w:val="34"/>
    <w:semiHidden/>
    <w:rsid w:val="002B688F"/>
  </w:style>
  <w:style w:type="table" w:styleId="Listavistosa-nfasis1">
    <w:name w:val="Colorful List Accent 1"/>
    <w:basedOn w:val="Tablanormal"/>
    <w:link w:val="Listavistosa-nfasis1Car"/>
    <w:uiPriority w:val="34"/>
    <w:semiHidden/>
    <w:unhideWhenUsed/>
    <w:rsid w:val="002B688F"/>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extonotaalfinal">
    <w:name w:val="endnote text"/>
    <w:basedOn w:val="Normal"/>
    <w:link w:val="TextonotaalfinalCar"/>
    <w:uiPriority w:val="99"/>
    <w:semiHidden/>
    <w:unhideWhenUsed/>
    <w:rsid w:val="002B688F"/>
    <w:rPr>
      <w:sz w:val="20"/>
      <w:szCs w:val="20"/>
    </w:rPr>
  </w:style>
  <w:style w:type="character" w:customStyle="1" w:styleId="TextonotaalfinalCar">
    <w:name w:val="Texto nota al final Car"/>
    <w:basedOn w:val="Fuentedeprrafopredeter"/>
    <w:link w:val="Textonotaalfinal"/>
    <w:uiPriority w:val="99"/>
    <w:semiHidden/>
    <w:rsid w:val="002B688F"/>
    <w:rPr>
      <w:rFonts w:ascii="Times New Roman" w:eastAsia="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2B688F"/>
    <w:rPr>
      <w:rFonts w:cs="Times New Roman"/>
      <w:vertAlign w:val="superscript"/>
    </w:rPr>
  </w:style>
  <w:style w:type="character" w:customStyle="1" w:styleId="PrrafodelistaCar">
    <w:name w:val="Párrafo de lista Car"/>
    <w:aliases w:val="bei normal Car,Párrafo de lista segundo nivel CAP 3 Car,Bullet List Car,FooterText Car,numbered Car,Paragraphe de liste1 Car,lp1 Car,HOJA Car,Bolita Car,List Paragraph Car,Párrafo de lista4 Car,BOLADEF Car,Párrafo de lista3 Car"/>
    <w:link w:val="Prrafodelista"/>
    <w:uiPriority w:val="34"/>
    <w:locked/>
    <w:rsid w:val="002B688F"/>
    <w:rPr>
      <w:rFonts w:eastAsiaTheme="minorEastAsia"/>
      <w:lang w:eastAsia="es-CO"/>
    </w:rPr>
  </w:style>
  <w:style w:type="character" w:styleId="Refdecomentario">
    <w:name w:val="annotation reference"/>
    <w:uiPriority w:val="99"/>
    <w:unhideWhenUsed/>
    <w:rsid w:val="002B688F"/>
    <w:rPr>
      <w:sz w:val="18"/>
      <w:szCs w:val="18"/>
    </w:rPr>
  </w:style>
  <w:style w:type="paragraph" w:styleId="Textocomentario">
    <w:name w:val="annotation text"/>
    <w:basedOn w:val="Normal"/>
    <w:link w:val="TextocomentarioCar"/>
    <w:uiPriority w:val="99"/>
    <w:unhideWhenUsed/>
    <w:rsid w:val="002B688F"/>
    <w:rPr>
      <w:rFonts w:ascii="Cambria" w:eastAsia="MS Mincho" w:hAnsi="Cambria"/>
      <w:lang w:eastAsia="es-ES"/>
    </w:rPr>
  </w:style>
  <w:style w:type="character" w:customStyle="1" w:styleId="TextocomentarioCar">
    <w:name w:val="Texto comentario Car"/>
    <w:basedOn w:val="Fuentedeprrafopredeter"/>
    <w:link w:val="Textocomentario"/>
    <w:uiPriority w:val="99"/>
    <w:rsid w:val="002B688F"/>
    <w:rPr>
      <w:rFonts w:ascii="Cambria" w:eastAsia="MS Mincho" w:hAnsi="Cambria" w:cs="Times New Roman"/>
      <w:sz w:val="24"/>
      <w:szCs w:val="24"/>
      <w:lang w:eastAsia="es-ES"/>
    </w:rPr>
  </w:style>
  <w:style w:type="paragraph" w:styleId="Textodeglobo">
    <w:name w:val="Balloon Text"/>
    <w:basedOn w:val="Normal"/>
    <w:link w:val="TextodegloboCar"/>
    <w:uiPriority w:val="99"/>
    <w:semiHidden/>
    <w:unhideWhenUsed/>
    <w:rsid w:val="002B68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688F"/>
    <w:rPr>
      <w:rFonts w:ascii="Segoe UI" w:eastAsia="Times New Roman" w:hAnsi="Segoe UI" w:cs="Segoe UI"/>
      <w:sz w:val="18"/>
      <w:szCs w:val="18"/>
      <w:lang w:eastAsia="es-ES_tradnl"/>
    </w:rPr>
  </w:style>
  <w:style w:type="character" w:customStyle="1" w:styleId="Mencinsinresolver1">
    <w:name w:val="Mención sin resolver1"/>
    <w:basedOn w:val="Fuentedeprrafopredeter"/>
    <w:uiPriority w:val="99"/>
    <w:semiHidden/>
    <w:unhideWhenUsed/>
    <w:rsid w:val="002B688F"/>
    <w:rPr>
      <w:color w:val="605E5C"/>
      <w:shd w:val="clear" w:color="auto" w:fill="E1DFDD"/>
    </w:rPr>
  </w:style>
  <w:style w:type="paragraph" w:styleId="NormalWeb">
    <w:name w:val="Normal (Web)"/>
    <w:basedOn w:val="Normal"/>
    <w:uiPriority w:val="99"/>
    <w:unhideWhenUsed/>
    <w:rsid w:val="002B688F"/>
    <w:pPr>
      <w:spacing w:before="100" w:beforeAutospacing="1" w:after="100" w:afterAutospacing="1"/>
    </w:pPr>
  </w:style>
  <w:style w:type="paragraph" w:styleId="Textoindependiente">
    <w:name w:val="Body Text"/>
    <w:basedOn w:val="Normal"/>
    <w:link w:val="TextoindependienteCar"/>
    <w:uiPriority w:val="1"/>
    <w:qFormat/>
    <w:rsid w:val="002B688F"/>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2B688F"/>
    <w:rPr>
      <w:rFonts w:ascii="Arial" w:eastAsia="Arial" w:hAnsi="Arial" w:cs="Arial"/>
      <w:lang w:val="es-ES" w:eastAsia="es-ES" w:bidi="es-ES"/>
    </w:rPr>
  </w:style>
  <w:style w:type="table" w:customStyle="1" w:styleId="TableNormal">
    <w:name w:val="Table Normal"/>
    <w:uiPriority w:val="2"/>
    <w:semiHidden/>
    <w:unhideWhenUsed/>
    <w:qFormat/>
    <w:rsid w:val="002B68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688F"/>
    <w:pPr>
      <w:widowControl w:val="0"/>
      <w:autoSpaceDE w:val="0"/>
      <w:autoSpaceDN w:val="0"/>
    </w:pPr>
    <w:rPr>
      <w:rFonts w:ascii="Arial" w:eastAsia="Arial" w:hAnsi="Arial" w:cs="Arial"/>
      <w:sz w:val="22"/>
      <w:szCs w:val="22"/>
      <w:lang w:val="es-ES" w:eastAsia="es-ES" w:bidi="es-ES"/>
    </w:rPr>
  </w:style>
  <w:style w:type="paragraph" w:styleId="Tabladeilustraciones">
    <w:name w:val="table of figures"/>
    <w:basedOn w:val="Normal"/>
    <w:next w:val="Normal"/>
    <w:uiPriority w:val="99"/>
    <w:unhideWhenUsed/>
    <w:rsid w:val="002B688F"/>
    <w:pPr>
      <w:spacing w:line="259" w:lineRule="auto"/>
    </w:pPr>
    <w:rPr>
      <w:rFonts w:asciiTheme="minorHAnsi" w:eastAsiaTheme="minorEastAsia" w:hAnsiTheme="minorHAnsi" w:cstheme="minorBidi"/>
      <w:sz w:val="22"/>
      <w:szCs w:val="22"/>
      <w:lang w:eastAsia="es-CO"/>
    </w:rPr>
  </w:style>
  <w:style w:type="character" w:styleId="Nmerodepgina">
    <w:name w:val="page number"/>
    <w:basedOn w:val="Fuentedeprrafopredeter"/>
    <w:uiPriority w:val="99"/>
    <w:semiHidden/>
    <w:unhideWhenUsed/>
    <w:rsid w:val="002B688F"/>
  </w:style>
  <w:style w:type="character" w:styleId="Hipervnculovisitado">
    <w:name w:val="FollowedHyperlink"/>
    <w:basedOn w:val="Fuentedeprrafopredeter"/>
    <w:uiPriority w:val="99"/>
    <w:semiHidden/>
    <w:unhideWhenUsed/>
    <w:rsid w:val="002B688F"/>
    <w:rPr>
      <w:color w:val="954F72" w:themeColor="followedHyperlink"/>
      <w:u w:val="single"/>
    </w:rPr>
  </w:style>
  <w:style w:type="character" w:customStyle="1" w:styleId="Mencinsinresolver2">
    <w:name w:val="Mención sin resolver2"/>
    <w:basedOn w:val="Fuentedeprrafopredeter"/>
    <w:uiPriority w:val="99"/>
    <w:semiHidden/>
    <w:unhideWhenUsed/>
    <w:rsid w:val="002B688F"/>
    <w:rPr>
      <w:color w:val="605E5C"/>
      <w:shd w:val="clear" w:color="auto" w:fill="E1DFDD"/>
    </w:rPr>
  </w:style>
  <w:style w:type="paragraph" w:styleId="TDC3">
    <w:name w:val="toc 3"/>
    <w:basedOn w:val="Normal"/>
    <w:next w:val="Normal"/>
    <w:autoRedefine/>
    <w:uiPriority w:val="39"/>
    <w:unhideWhenUsed/>
    <w:rsid w:val="002B688F"/>
    <w:pPr>
      <w:ind w:left="480"/>
    </w:pPr>
    <w:rPr>
      <w:rFonts w:asciiTheme="minorHAnsi" w:hAnsiTheme="minorHAnsi"/>
      <w:sz w:val="22"/>
      <w:szCs w:val="22"/>
    </w:rPr>
  </w:style>
  <w:style w:type="table" w:customStyle="1" w:styleId="Tablaconcuadrcula4-nfasis52">
    <w:name w:val="Tabla con cuadrícula 4 - Énfasis 52"/>
    <w:basedOn w:val="Tablanormal"/>
    <w:uiPriority w:val="49"/>
    <w:rsid w:val="002B688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4-nfasis11">
    <w:name w:val="Tabla con cuadrícula 4 - Énfasis 11"/>
    <w:basedOn w:val="Tablanormal"/>
    <w:uiPriority w:val="49"/>
    <w:rsid w:val="002B688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encinsinresolver3">
    <w:name w:val="Mención sin resolver3"/>
    <w:basedOn w:val="Fuentedeprrafopredeter"/>
    <w:uiPriority w:val="99"/>
    <w:semiHidden/>
    <w:unhideWhenUsed/>
    <w:rsid w:val="002B688F"/>
    <w:rPr>
      <w:color w:val="605E5C"/>
      <w:shd w:val="clear" w:color="auto" w:fill="E1DFDD"/>
    </w:rPr>
  </w:style>
  <w:style w:type="paragraph" w:customStyle="1" w:styleId="xmsonormal">
    <w:name w:val="x_msonormal"/>
    <w:basedOn w:val="Normal"/>
    <w:rsid w:val="002B688F"/>
    <w:pPr>
      <w:spacing w:before="100" w:beforeAutospacing="1" w:after="100" w:afterAutospacing="1"/>
    </w:pPr>
    <w:rPr>
      <w:rFonts w:ascii="Times" w:eastAsiaTheme="minorEastAsia" w:hAnsi="Times" w:cstheme="minorBidi"/>
      <w:sz w:val="20"/>
      <w:szCs w:val="20"/>
      <w:lang w:eastAsia="es-ES"/>
    </w:rPr>
  </w:style>
  <w:style w:type="paragraph" w:styleId="TDC4">
    <w:name w:val="toc 4"/>
    <w:basedOn w:val="Normal"/>
    <w:next w:val="Normal"/>
    <w:autoRedefine/>
    <w:uiPriority w:val="39"/>
    <w:semiHidden/>
    <w:unhideWhenUsed/>
    <w:rsid w:val="002B688F"/>
    <w:pPr>
      <w:ind w:left="720"/>
    </w:pPr>
    <w:rPr>
      <w:rFonts w:asciiTheme="minorHAnsi" w:hAnsiTheme="minorHAnsi"/>
      <w:sz w:val="20"/>
      <w:szCs w:val="20"/>
    </w:rPr>
  </w:style>
  <w:style w:type="paragraph" w:styleId="TDC5">
    <w:name w:val="toc 5"/>
    <w:basedOn w:val="Normal"/>
    <w:next w:val="Normal"/>
    <w:autoRedefine/>
    <w:uiPriority w:val="39"/>
    <w:semiHidden/>
    <w:unhideWhenUsed/>
    <w:rsid w:val="002B688F"/>
    <w:pPr>
      <w:ind w:left="960"/>
    </w:pPr>
    <w:rPr>
      <w:rFonts w:asciiTheme="minorHAnsi" w:hAnsiTheme="minorHAnsi"/>
      <w:sz w:val="20"/>
      <w:szCs w:val="20"/>
    </w:rPr>
  </w:style>
  <w:style w:type="paragraph" w:styleId="TDC6">
    <w:name w:val="toc 6"/>
    <w:basedOn w:val="Normal"/>
    <w:next w:val="Normal"/>
    <w:autoRedefine/>
    <w:uiPriority w:val="39"/>
    <w:semiHidden/>
    <w:unhideWhenUsed/>
    <w:rsid w:val="002B688F"/>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2B688F"/>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2B688F"/>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2B688F"/>
    <w:pPr>
      <w:ind w:left="1920"/>
    </w:pPr>
    <w:rPr>
      <w:rFonts w:asciiTheme="minorHAnsi" w:hAnsiTheme="minorHAnsi"/>
      <w:sz w:val="20"/>
      <w:szCs w:val="20"/>
    </w:rPr>
  </w:style>
  <w:style w:type="paragraph" w:styleId="Ttulo">
    <w:name w:val="Title"/>
    <w:basedOn w:val="Normal"/>
    <w:next w:val="Normal"/>
    <w:link w:val="TtuloCar"/>
    <w:uiPriority w:val="10"/>
    <w:qFormat/>
    <w:rsid w:val="002B688F"/>
    <w:pPr>
      <w:pBdr>
        <w:bottom w:val="single" w:sz="8" w:space="4" w:color="4472C4" w:themeColor="accent1"/>
      </w:pBdr>
      <w:spacing w:after="300"/>
      <w:contextualSpacing/>
    </w:pPr>
    <w:rPr>
      <w:rFonts w:ascii="Arial" w:eastAsiaTheme="majorEastAsia" w:hAnsi="Arial" w:cs="Arial"/>
      <w:b/>
      <w:color w:val="1F3864" w:themeColor="accent1" w:themeShade="80"/>
      <w:spacing w:val="5"/>
      <w:kern w:val="28"/>
    </w:rPr>
  </w:style>
  <w:style w:type="character" w:customStyle="1" w:styleId="TtuloCar">
    <w:name w:val="Título Car"/>
    <w:basedOn w:val="Fuentedeprrafopredeter"/>
    <w:link w:val="Ttulo"/>
    <w:uiPriority w:val="10"/>
    <w:rsid w:val="002B688F"/>
    <w:rPr>
      <w:rFonts w:ascii="Arial" w:eastAsiaTheme="majorEastAsia" w:hAnsi="Arial" w:cs="Arial"/>
      <w:b/>
      <w:color w:val="1F3864" w:themeColor="accent1" w:themeShade="80"/>
      <w:spacing w:val="5"/>
      <w:kern w:val="28"/>
      <w:sz w:val="24"/>
      <w:szCs w:val="24"/>
      <w:lang w:eastAsia="es-ES_tradnl"/>
    </w:rPr>
  </w:style>
  <w:style w:type="paragraph" w:styleId="Subttulo">
    <w:name w:val="Subtitle"/>
    <w:basedOn w:val="Normal"/>
    <w:next w:val="Normal"/>
    <w:link w:val="SubttuloCar"/>
    <w:uiPriority w:val="11"/>
    <w:qFormat/>
    <w:rsid w:val="002B688F"/>
    <w:pPr>
      <w:numPr>
        <w:ilvl w:val="1"/>
      </w:numPr>
    </w:pPr>
    <w:rPr>
      <w:rFonts w:ascii="Arial" w:eastAsiaTheme="majorEastAsia" w:hAnsi="Arial" w:cstheme="majorBidi"/>
      <w:b/>
      <w:iCs/>
      <w:color w:val="171717" w:themeColor="background2" w:themeShade="1A"/>
      <w:spacing w:val="15"/>
      <w:sz w:val="22"/>
    </w:rPr>
  </w:style>
  <w:style w:type="character" w:customStyle="1" w:styleId="SubttuloCar">
    <w:name w:val="Subtítulo Car"/>
    <w:basedOn w:val="Fuentedeprrafopredeter"/>
    <w:link w:val="Subttulo"/>
    <w:uiPriority w:val="11"/>
    <w:rsid w:val="002B688F"/>
    <w:rPr>
      <w:rFonts w:ascii="Arial" w:eastAsiaTheme="majorEastAsia" w:hAnsi="Arial" w:cstheme="majorBidi"/>
      <w:b/>
      <w:iCs/>
      <w:color w:val="171717" w:themeColor="background2" w:themeShade="1A"/>
      <w:spacing w:val="15"/>
      <w:szCs w:val="24"/>
      <w:lang w:eastAsia="es-ES_tradnl"/>
    </w:rPr>
  </w:style>
  <w:style w:type="paragraph" w:styleId="Revisin">
    <w:name w:val="Revision"/>
    <w:hidden/>
    <w:uiPriority w:val="99"/>
    <w:semiHidden/>
    <w:rsid w:val="002B688F"/>
    <w:pPr>
      <w:spacing w:after="0"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00852">
      <w:bodyDiv w:val="1"/>
      <w:marLeft w:val="0"/>
      <w:marRight w:val="0"/>
      <w:marTop w:val="0"/>
      <w:marBottom w:val="0"/>
      <w:divBdr>
        <w:top w:val="none" w:sz="0" w:space="0" w:color="auto"/>
        <w:left w:val="none" w:sz="0" w:space="0" w:color="auto"/>
        <w:bottom w:val="none" w:sz="0" w:space="0" w:color="auto"/>
        <w:right w:val="none" w:sz="0" w:space="0" w:color="auto"/>
      </w:divBdr>
    </w:div>
    <w:div w:id="1117522767">
      <w:bodyDiv w:val="1"/>
      <w:marLeft w:val="0"/>
      <w:marRight w:val="0"/>
      <w:marTop w:val="0"/>
      <w:marBottom w:val="0"/>
      <w:divBdr>
        <w:top w:val="none" w:sz="0" w:space="0" w:color="auto"/>
        <w:left w:val="none" w:sz="0" w:space="0" w:color="auto"/>
        <w:bottom w:val="none" w:sz="0" w:space="0" w:color="auto"/>
        <w:right w:val="none" w:sz="0" w:space="0" w:color="auto"/>
      </w:divBdr>
    </w:div>
    <w:div w:id="1551110822">
      <w:bodyDiv w:val="1"/>
      <w:marLeft w:val="0"/>
      <w:marRight w:val="0"/>
      <w:marTop w:val="0"/>
      <w:marBottom w:val="0"/>
      <w:divBdr>
        <w:top w:val="none" w:sz="0" w:space="0" w:color="auto"/>
        <w:left w:val="none" w:sz="0" w:space="0" w:color="auto"/>
        <w:bottom w:val="none" w:sz="0" w:space="0" w:color="auto"/>
        <w:right w:val="none" w:sz="0" w:space="0" w:color="auto"/>
      </w:divBdr>
    </w:div>
    <w:div w:id="198627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hyperlink" Target="https://www.alcaldiabogota.gov.co/sisjur/normas/Norma1.jsp?dt=S&amp;i=117769"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E:\PLANES\PLAN%20ESTRATEGICO%20DE%20TALENTO%20HUMANO%202024\Enero%202022_Autodiagno&#769;stico_Integridad_DG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97E-2"/>
          <c:y val="3.65296660372686E-2"/>
          <c:w val="0.91918152892341298"/>
          <c:h val="0.80193651682704903"/>
        </c:manualLayout>
      </c:layout>
      <c:barChart>
        <c:barDir val="col"/>
        <c:grouping val="clustered"/>
        <c:varyColors val="0"/>
        <c:ser>
          <c:idx val="0"/>
          <c:order val="0"/>
          <c:tx>
            <c:strRef>
              <c:f>Gráficas!$J$11</c:f>
              <c:strCache>
                <c:ptCount val="1"/>
                <c:pt idx="0">
                  <c:v>Niveles</c:v>
                </c:pt>
              </c:strCache>
            </c:strRef>
          </c:tx>
          <c:spPr>
            <a:gradFill>
              <a:gsLst>
                <a:gs pos="0">
                  <a:srgbClr val="009900"/>
                </a:gs>
                <a:gs pos="22000">
                  <a:srgbClr val="FFFF00"/>
                </a:gs>
                <a:gs pos="77000">
                  <a:srgbClr val="EE0000"/>
                </a:gs>
                <a:gs pos="35000">
                  <a:srgbClr val="FFDE00"/>
                </a:gs>
                <a:gs pos="54000">
                  <a:srgbClr val="FF6600"/>
                </a:gs>
                <a:gs pos="100000">
                  <a:srgbClr val="8E0000"/>
                </a:gs>
              </a:gsLst>
              <a:lin ang="5400000" scaled="0"/>
            </a:gradFill>
            <a:ln>
              <a:noFill/>
            </a:ln>
            <a:effectLst/>
          </c:spPr>
          <c:invertIfNegative val="0"/>
          <c:cat>
            <c:strRef>
              <c:f>Gráficas!$I$12</c:f>
              <c:strCache>
                <c:ptCount val="1"/>
                <c:pt idx="0">
                  <c:v>CÓDIGO DE INTEGRIDAD</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4531-4053-BFFA-71481343DDA0}"/>
            </c:ext>
          </c:extLst>
        </c:ser>
        <c:dLbls>
          <c:showLegendKey val="0"/>
          <c:showVal val="0"/>
          <c:showCatName val="0"/>
          <c:showSerName val="0"/>
          <c:showPercent val="0"/>
          <c:showBubbleSize val="0"/>
        </c:dLbls>
        <c:gapWidth val="150"/>
        <c:axId val="2092055752"/>
        <c:axId val="2092344904"/>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4531-4053-BFFA-71481343DDA0}"/>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4531-4053-BFFA-71481343DDA0}"/>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4-4531-4053-BFFA-71481343DDA0}"/>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4531-4053-BFFA-71481343DDA0}"/>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CÓDIGO DE INTEGRIDAD</c:v>
                </c:pt>
              </c:strCache>
            </c:strRef>
          </c:xVal>
          <c:yVal>
            <c:numRef>
              <c:f>Gráficas!$K$12</c:f>
              <c:numCache>
                <c:formatCode>0.0</c:formatCode>
                <c:ptCount val="1"/>
                <c:pt idx="0">
                  <c:v>76.650000000000006</c:v>
                </c:pt>
              </c:numCache>
            </c:numRef>
          </c:yVal>
          <c:smooth val="0"/>
          <c:extLst>
            <c:ext xmlns:c16="http://schemas.microsoft.com/office/drawing/2014/chart" uri="{C3380CC4-5D6E-409C-BE32-E72D297353CC}">
              <c16:uniqueId val="{00000006-4531-4053-BFFA-71481343DDA0}"/>
            </c:ext>
          </c:extLst>
        </c:ser>
        <c:dLbls>
          <c:showLegendKey val="0"/>
          <c:showVal val="0"/>
          <c:showCatName val="0"/>
          <c:showSerName val="0"/>
          <c:showPercent val="0"/>
          <c:showBubbleSize val="0"/>
        </c:dLbls>
        <c:axId val="2092055752"/>
        <c:axId val="2092344904"/>
      </c:scatterChart>
      <c:catAx>
        <c:axId val="209205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2344904"/>
        <c:crosses val="autoZero"/>
        <c:auto val="1"/>
        <c:lblAlgn val="ctr"/>
        <c:lblOffset val="100"/>
        <c:noMultiLvlLbl val="0"/>
      </c:catAx>
      <c:valAx>
        <c:axId val="209234490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920557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41615F-F31F-4418-9B27-8DA251190EF9}" type="doc">
      <dgm:prSet loTypeId="urn:microsoft.com/office/officeart/2005/8/layout/hProcess7" loCatId="list" qsTypeId="urn:microsoft.com/office/officeart/2005/8/quickstyle/simple1" qsCatId="simple" csTypeId="urn:microsoft.com/office/officeart/2005/8/colors/accent0_2" csCatId="mainScheme" phldr="1"/>
      <dgm:spPr/>
      <dgm:t>
        <a:bodyPr/>
        <a:lstStyle/>
        <a:p>
          <a:endParaRPr lang="es-CO"/>
        </a:p>
      </dgm:t>
    </dgm:pt>
    <dgm:pt modelId="{6D9AC2C3-A9DA-451B-A1CB-B738747D70EE}">
      <dgm:prSet phldrT="[Texto]" custT="1"/>
      <dgm:spPr/>
      <dgm:t>
        <a:bodyPr/>
        <a:lstStyle/>
        <a:p>
          <a:pPr algn="ctr"/>
          <a:r>
            <a:rPr lang="es-CO" sz="1000" b="1">
              <a:latin typeface="Arial Narrow" panose="020B0606020202030204" pitchFamily="34" charset="0"/>
            </a:rPr>
            <a:t>Plan Institucional de Capacitación </a:t>
          </a:r>
          <a:br>
            <a:rPr lang="es-CO" sz="1000" b="1">
              <a:latin typeface="Arial Narrow" panose="020B0606020202030204" pitchFamily="34" charset="0"/>
            </a:rPr>
          </a:br>
          <a:r>
            <a:rPr lang="es-CO" sz="1000" b="1">
              <a:latin typeface="Arial Narrow" panose="020B0606020202030204" pitchFamily="34" charset="0"/>
            </a:rPr>
            <a:t>2022 - 2026</a:t>
          </a:r>
        </a:p>
      </dgm:t>
    </dgm:pt>
    <dgm:pt modelId="{B33F3578-60FC-4389-AECF-9880587F6EA2}" type="parTrans" cxnId="{44929192-C4F3-4331-A80F-4312EEA79CFB}">
      <dgm:prSet/>
      <dgm:spPr/>
      <dgm:t>
        <a:bodyPr/>
        <a:lstStyle/>
        <a:p>
          <a:endParaRPr lang="es-CO"/>
        </a:p>
      </dgm:t>
    </dgm:pt>
    <dgm:pt modelId="{FEA06E37-568B-4BAB-BE6C-DAF711EEA4E0}" type="sibTrans" cxnId="{44929192-C4F3-4331-A80F-4312EEA79CFB}">
      <dgm:prSet/>
      <dgm:spPr/>
      <dgm:t>
        <a:bodyPr/>
        <a:lstStyle/>
        <a:p>
          <a:endParaRPr lang="es-CO"/>
        </a:p>
      </dgm:t>
    </dgm:pt>
    <dgm:pt modelId="{FA036407-2312-4DCF-923E-713C58574B3B}">
      <dgm:prSet phldrT="[Texto]" custT="1"/>
      <dgm:spPr/>
      <dgm:t>
        <a:bodyPr/>
        <a:lstStyle/>
        <a:p>
          <a:pPr algn="l"/>
          <a:r>
            <a:rPr lang="es-CO" sz="900" b="1">
              <a:latin typeface="Arial Narrow" panose="020B0606020202030204" pitchFamily="34" charset="0"/>
            </a:rPr>
            <a:t>La articulación del PIC con el PEA 2030 responde a:</a:t>
          </a:r>
        </a:p>
      </dgm:t>
    </dgm:pt>
    <dgm:pt modelId="{E0D53652-98A7-484F-B98B-55274CB3536C}" type="parTrans" cxnId="{B9252047-2AA8-41B4-BB37-7D0125C1391C}">
      <dgm:prSet/>
      <dgm:spPr/>
      <dgm:t>
        <a:bodyPr/>
        <a:lstStyle/>
        <a:p>
          <a:endParaRPr lang="es-CO"/>
        </a:p>
      </dgm:t>
    </dgm:pt>
    <dgm:pt modelId="{8976B313-4D14-47BD-A940-4384299B314B}" type="sibTrans" cxnId="{B9252047-2AA8-41B4-BB37-7D0125C1391C}">
      <dgm:prSet/>
      <dgm:spPr/>
      <dgm:t>
        <a:bodyPr/>
        <a:lstStyle/>
        <a:p>
          <a:endParaRPr lang="es-CO"/>
        </a:p>
      </dgm:t>
    </dgm:pt>
    <dgm:pt modelId="{1A5B5BDC-01FD-45A6-A507-189214E8C758}">
      <dgm:prSet phldrT="[Texto]" custT="1"/>
      <dgm:spPr/>
      <dgm:t>
        <a:bodyPr/>
        <a:lstStyle/>
        <a:p>
          <a:pPr algn="l"/>
          <a:r>
            <a:rPr lang="es-CO" sz="900" b="0">
              <a:latin typeface="Arial Narrow" panose="020B0606020202030204" pitchFamily="34" charset="0"/>
            </a:rPr>
            <a:t>Criterio de trasversalidad de las dimensiones: </a:t>
          </a:r>
        </a:p>
        <a:p>
          <a:pPr algn="ctr"/>
          <a:br>
            <a:rPr lang="es-CO" sz="900" b="0">
              <a:latin typeface="Arial Narrow" panose="020B0606020202030204" pitchFamily="34" charset="0"/>
            </a:rPr>
          </a:br>
          <a:r>
            <a:rPr lang="es-CO" sz="900" b="1">
              <a:latin typeface="Arial Narrow" panose="020B0606020202030204" pitchFamily="34" charset="0"/>
            </a:rPr>
            <a:t>Talento Humano </a:t>
          </a:r>
          <a:br>
            <a:rPr lang="es-CO" sz="900" b="1">
              <a:latin typeface="Arial Narrow" panose="020B0606020202030204" pitchFamily="34" charset="0"/>
            </a:rPr>
          </a:br>
          <a:r>
            <a:rPr lang="es-CO" sz="900" b="1">
              <a:latin typeface="Arial Narrow" panose="020B0606020202030204" pitchFamily="34" charset="0"/>
            </a:rPr>
            <a:t>y</a:t>
          </a:r>
          <a:br>
            <a:rPr lang="es-CO" sz="900" b="1">
              <a:latin typeface="Arial Narrow" panose="020B0606020202030204" pitchFamily="34" charset="0"/>
            </a:rPr>
          </a:br>
          <a:r>
            <a:rPr lang="es-CO" sz="900" b="1">
              <a:latin typeface="Arial Narrow" panose="020B0606020202030204" pitchFamily="34" charset="0"/>
            </a:rPr>
            <a:t> Gestión del Conocimiento</a:t>
          </a:r>
        </a:p>
        <a:p>
          <a:pPr algn="ctr"/>
          <a:endParaRPr lang="es-CO" sz="900" b="0">
            <a:latin typeface="Arial Narrow" panose="020B0606020202030204" pitchFamily="34" charset="0"/>
          </a:endParaRPr>
        </a:p>
        <a:p>
          <a:pPr algn="just"/>
          <a:r>
            <a:rPr lang="es-CO" sz="900" b="0">
              <a:latin typeface="Arial Narrow" panose="020B0606020202030204" pitchFamily="34" charset="0"/>
            </a:rPr>
            <a:t>Con el objetivo de responder a la necesidad nacional de implementación del MIPG, con base en lineamientos de seguimiento, control y evaluación expresados a través de los indicadores del FURAG II.</a:t>
          </a:r>
        </a:p>
        <a:p>
          <a:pPr algn="l"/>
          <a:endParaRPr lang="es-CO" sz="1200" b="0">
            <a:latin typeface="Arial Narrow" panose="020B0606020202030204" pitchFamily="34" charset="0"/>
          </a:endParaRPr>
        </a:p>
        <a:p>
          <a:pPr algn="l"/>
          <a:endParaRPr lang="es-CO" sz="1200" b="0">
            <a:latin typeface="Arial Narrow" panose="020B0606020202030204" pitchFamily="34" charset="0"/>
          </a:endParaRPr>
        </a:p>
      </dgm:t>
    </dgm:pt>
    <dgm:pt modelId="{8AE251CF-723F-4101-ABA7-CDF9EBC5BCC2}" type="parTrans" cxnId="{91ADC8D3-7DE7-4FB2-B8A3-4B43B59B454C}">
      <dgm:prSet/>
      <dgm:spPr/>
      <dgm:t>
        <a:bodyPr/>
        <a:lstStyle/>
        <a:p>
          <a:endParaRPr lang="es-CO"/>
        </a:p>
      </dgm:t>
    </dgm:pt>
    <dgm:pt modelId="{70CA7C8F-8C2A-40B6-88A8-D51BE289C2F1}" type="sibTrans" cxnId="{91ADC8D3-7DE7-4FB2-B8A3-4B43B59B454C}">
      <dgm:prSet/>
      <dgm:spPr/>
      <dgm:t>
        <a:bodyPr/>
        <a:lstStyle/>
        <a:p>
          <a:endParaRPr lang="es-CO"/>
        </a:p>
      </dgm:t>
    </dgm:pt>
    <dgm:pt modelId="{90FA5AB4-E22A-4A9A-8A99-1C8B5975E0E3}">
      <dgm:prSet phldrT="[Texto]"/>
      <dgm:spPr/>
      <dgm:t>
        <a:bodyPr/>
        <a:lstStyle/>
        <a:p>
          <a:pPr algn="ctr"/>
          <a:r>
            <a:rPr lang="es-CO" b="1">
              <a:latin typeface="Arial Narrow" panose="020B0606020202030204" pitchFamily="34" charset="0"/>
            </a:rPr>
            <a:t>Plan Estratégico Aeronáutico 2030</a:t>
          </a:r>
          <a:endParaRPr lang="es-CO"/>
        </a:p>
      </dgm:t>
    </dgm:pt>
    <dgm:pt modelId="{77B5343F-573C-484A-939A-B74632B6303E}" type="parTrans" cxnId="{4A155DF3-3D42-4AB9-B71C-571949050812}">
      <dgm:prSet/>
      <dgm:spPr/>
      <dgm:t>
        <a:bodyPr/>
        <a:lstStyle/>
        <a:p>
          <a:endParaRPr lang="es-CO"/>
        </a:p>
      </dgm:t>
    </dgm:pt>
    <dgm:pt modelId="{F48200F3-BA3E-42D6-8BC2-30F35E1BC0BB}" type="sibTrans" cxnId="{4A155DF3-3D42-4AB9-B71C-571949050812}">
      <dgm:prSet/>
      <dgm:spPr/>
      <dgm:t>
        <a:bodyPr/>
        <a:lstStyle/>
        <a:p>
          <a:endParaRPr lang="es-CO"/>
        </a:p>
      </dgm:t>
    </dgm:pt>
    <dgm:pt modelId="{33368088-B578-4970-8583-17F1185CA60D}">
      <dgm:prSet phldrT="[Texto]"/>
      <dgm:spPr/>
      <dgm:t>
        <a:bodyPr/>
        <a:lstStyle/>
        <a:p>
          <a:pPr algn="l"/>
          <a:r>
            <a:rPr lang="es-CO" b="1">
              <a:latin typeface="Arial Narrow" panose="020B0606020202030204" pitchFamily="34" charset="0"/>
            </a:rPr>
            <a:t>El Proyecto Institucional responde a:</a:t>
          </a:r>
        </a:p>
      </dgm:t>
    </dgm:pt>
    <dgm:pt modelId="{4B99FE58-8634-431B-A7AA-C868BD60685E}" type="parTrans" cxnId="{EF93F247-9FD1-4570-8B50-AA59C16D1207}">
      <dgm:prSet/>
      <dgm:spPr/>
      <dgm:t>
        <a:bodyPr/>
        <a:lstStyle/>
        <a:p>
          <a:endParaRPr lang="es-CO"/>
        </a:p>
      </dgm:t>
    </dgm:pt>
    <dgm:pt modelId="{C2C9A5ED-8C79-428B-AB23-F0513FB59F91}" type="sibTrans" cxnId="{EF93F247-9FD1-4570-8B50-AA59C16D1207}">
      <dgm:prSet/>
      <dgm:spPr/>
      <dgm:t>
        <a:bodyPr/>
        <a:lstStyle/>
        <a:p>
          <a:endParaRPr lang="es-CO"/>
        </a:p>
      </dgm:t>
    </dgm:pt>
    <dgm:pt modelId="{3DB165A7-F77F-44B7-8B33-DCAF33C57A24}">
      <dgm:prSet phldrT="[Texto]"/>
      <dgm:spPr/>
      <dgm:t>
        <a:bodyPr/>
        <a:lstStyle/>
        <a:p>
          <a:pPr algn="l"/>
          <a:r>
            <a:rPr lang="es-CO" b="1">
              <a:latin typeface="Arial Narrow" panose="020B0606020202030204" pitchFamily="34" charset="0"/>
            </a:rPr>
            <a:t>*OACI</a:t>
          </a:r>
        </a:p>
        <a:p>
          <a:pPr algn="l"/>
          <a:r>
            <a:rPr lang="es-CO" b="1">
              <a:latin typeface="Arial Narrow" panose="020B0606020202030204" pitchFamily="34" charset="0"/>
            </a:rPr>
            <a:t>**IDENTIDAD y MISIONALIDAD</a:t>
          </a:r>
          <a:r>
            <a:rPr lang="es-CO" b="0">
              <a:latin typeface="Arial Narrow" panose="020B0606020202030204" pitchFamily="34" charset="0"/>
            </a:rPr>
            <a:t>:</a:t>
          </a:r>
          <a:br>
            <a:rPr lang="es-CO" b="0">
              <a:latin typeface="Arial Narrow" panose="020B0606020202030204" pitchFamily="34" charset="0"/>
            </a:rPr>
          </a:br>
          <a:endParaRPr lang="es-CO" b="0">
            <a:latin typeface="Arial Narrow" panose="020B0606020202030204" pitchFamily="34" charset="0"/>
          </a:endParaRPr>
        </a:p>
        <a:p>
          <a:pPr algn="r"/>
          <a:r>
            <a:rPr lang="es-CO" b="0" i="1">
              <a:latin typeface="Arial Narrow" panose="020B0606020202030204" pitchFamily="34" charset="0"/>
            </a:rPr>
            <a:t>Institucionalidad</a:t>
          </a:r>
        </a:p>
        <a:p>
          <a:pPr algn="r"/>
          <a:r>
            <a:rPr lang="es-CO" b="0" i="1">
              <a:latin typeface="Arial Narrow" panose="020B0606020202030204" pitchFamily="34" charset="0"/>
            </a:rPr>
            <a:t>Conectividad</a:t>
          </a:r>
        </a:p>
        <a:p>
          <a:pPr algn="r"/>
          <a:r>
            <a:rPr lang="es-CO" b="0" i="1">
              <a:latin typeface="Arial Narrow" panose="020B0606020202030204" pitchFamily="34" charset="0"/>
            </a:rPr>
            <a:t>Competitividad</a:t>
          </a:r>
        </a:p>
        <a:p>
          <a:pPr algn="r"/>
          <a:r>
            <a:rPr lang="es-CO" b="0" i="1">
              <a:latin typeface="Arial Narrow" panose="020B0606020202030204" pitchFamily="34" charset="0"/>
            </a:rPr>
            <a:t>Infraestructura y Sostenibilidad Ambiental</a:t>
          </a:r>
        </a:p>
        <a:p>
          <a:pPr algn="r"/>
          <a:r>
            <a:rPr lang="es-CO" b="0" i="1">
              <a:latin typeface="Arial Narrow" panose="020B0606020202030204" pitchFamily="34" charset="0"/>
            </a:rPr>
            <a:t>Industria Aeronáutica y Cadena de Suministro</a:t>
          </a:r>
        </a:p>
        <a:p>
          <a:pPr algn="r"/>
          <a:r>
            <a:rPr lang="es-CO" b="0" i="1">
              <a:latin typeface="Arial Narrow" panose="020B0606020202030204" pitchFamily="34" charset="0"/>
            </a:rPr>
            <a:t>Seguridad Operacional y de la Aviación Civil</a:t>
          </a:r>
        </a:p>
        <a:p>
          <a:pPr algn="r"/>
          <a:r>
            <a:rPr lang="es-CO" b="0" i="1">
              <a:latin typeface="Arial Narrow" panose="020B0606020202030204" pitchFamily="34" charset="0"/>
            </a:rPr>
            <a:t>Desarrollo del Talento Humano en el Sector</a:t>
          </a:r>
          <a:br>
            <a:rPr lang="es-CO" b="0" i="1">
              <a:latin typeface="Arial Narrow" panose="020B0606020202030204" pitchFamily="34" charset="0"/>
            </a:rPr>
          </a:br>
          <a:r>
            <a:rPr lang="es-CO" b="0" i="1">
              <a:latin typeface="Arial Narrow" panose="020B0606020202030204" pitchFamily="34" charset="0"/>
            </a:rPr>
            <a:t>La transformación institucional a la modernidad</a:t>
          </a:r>
        </a:p>
      </dgm:t>
    </dgm:pt>
    <dgm:pt modelId="{2BF584A9-CD96-4F25-AC9E-B023E2D3B8FF}" type="parTrans" cxnId="{B6E4BC43-D976-4351-A818-63D7E9EF68EE}">
      <dgm:prSet/>
      <dgm:spPr/>
      <dgm:t>
        <a:bodyPr/>
        <a:lstStyle/>
        <a:p>
          <a:endParaRPr lang="es-CO"/>
        </a:p>
      </dgm:t>
    </dgm:pt>
    <dgm:pt modelId="{F7F29B64-5B00-47B0-A09A-91F488D65F8E}" type="sibTrans" cxnId="{B6E4BC43-D976-4351-A818-63D7E9EF68EE}">
      <dgm:prSet/>
      <dgm:spPr/>
      <dgm:t>
        <a:bodyPr/>
        <a:lstStyle/>
        <a:p>
          <a:endParaRPr lang="es-CO"/>
        </a:p>
      </dgm:t>
    </dgm:pt>
    <dgm:pt modelId="{14980647-7A87-46B2-AAA8-7C57FAFF382F}">
      <dgm:prSet/>
      <dgm:spPr/>
      <dgm:t>
        <a:bodyPr/>
        <a:lstStyle/>
        <a:p>
          <a:pPr algn="ctr"/>
          <a:r>
            <a:rPr lang="es-CO" b="1">
              <a:latin typeface="Arial Narrow" panose="020B0606020202030204" pitchFamily="34" charset="0"/>
            </a:rPr>
            <a:t>Articulación  FURAG- PEA 2030</a:t>
          </a:r>
        </a:p>
      </dgm:t>
    </dgm:pt>
    <dgm:pt modelId="{C3BAB74C-771F-45DE-B59C-E9708E4F26AE}" type="parTrans" cxnId="{91268317-C08F-4F2B-92DF-67F0F86FCA15}">
      <dgm:prSet/>
      <dgm:spPr/>
      <dgm:t>
        <a:bodyPr/>
        <a:lstStyle/>
        <a:p>
          <a:endParaRPr lang="es-CO"/>
        </a:p>
      </dgm:t>
    </dgm:pt>
    <dgm:pt modelId="{8652869A-8256-4700-9561-8350DD01247B}" type="sibTrans" cxnId="{91268317-C08F-4F2B-92DF-67F0F86FCA15}">
      <dgm:prSet/>
      <dgm:spPr/>
      <dgm:t>
        <a:bodyPr/>
        <a:lstStyle/>
        <a:p>
          <a:endParaRPr lang="es-CO"/>
        </a:p>
      </dgm:t>
    </dgm:pt>
    <dgm:pt modelId="{99F32D4E-8101-4D5E-AC21-FEF87DC320BF}">
      <dgm:prSet custT="1"/>
      <dgm:spPr/>
      <dgm:t>
        <a:bodyPr/>
        <a:lstStyle/>
        <a:p>
          <a:r>
            <a:rPr lang="es-CO" sz="800" i="0">
              <a:latin typeface="Arial Narrow" panose="020B0606020202030204" pitchFamily="34" charset="0"/>
            </a:rPr>
            <a:t>DESARROLLAR la política de Gestión del Conocimiento y la Innovación:</a:t>
          </a:r>
        </a:p>
        <a:p>
          <a:r>
            <a:rPr lang="es-CO" sz="800" b="1" i="0">
              <a:latin typeface="Arial Narrow" panose="020B0606020202030204" pitchFamily="34" charset="0"/>
            </a:rPr>
            <a:t>Componente 1:</a:t>
          </a:r>
          <a:r>
            <a:rPr lang="es-CO" sz="800" i="0">
              <a:latin typeface="Arial Narrow" panose="020B0606020202030204" pitchFamily="34" charset="0"/>
            </a:rPr>
            <a:t> Aprendizaje organizacional</a:t>
          </a:r>
        </a:p>
        <a:p>
          <a:r>
            <a:rPr lang="es-CO" sz="800" b="1" i="0">
              <a:latin typeface="Arial Narrow" panose="020B0606020202030204" pitchFamily="34" charset="0"/>
            </a:rPr>
            <a:t>Componente 2:</a:t>
          </a:r>
          <a:r>
            <a:rPr lang="es-CO" sz="800" i="0">
              <a:latin typeface="Arial Narrow" panose="020B0606020202030204" pitchFamily="34" charset="0"/>
            </a:rPr>
            <a:t> Grupos interdisciplinares</a:t>
          </a:r>
        </a:p>
        <a:p>
          <a:r>
            <a:rPr lang="es-CO" sz="800" b="1" i="0">
              <a:latin typeface="Arial Narrow" panose="020B0606020202030204" pitchFamily="34" charset="0"/>
            </a:rPr>
            <a:t>Componente 3:</a:t>
          </a:r>
          <a:r>
            <a:rPr lang="es-CO" sz="800" i="0">
              <a:latin typeface="Arial Narrow" panose="020B0606020202030204" pitchFamily="34" charset="0"/>
            </a:rPr>
            <a:t> Relacionamiento con el Sector</a:t>
          </a:r>
        </a:p>
        <a:p>
          <a:r>
            <a:rPr lang="es-CO" sz="800" b="1" i="0">
              <a:latin typeface="Arial Narrow" panose="020B0606020202030204" pitchFamily="34" charset="0"/>
            </a:rPr>
            <a:t>Componente 4:</a:t>
          </a:r>
          <a:r>
            <a:rPr lang="es-CO" sz="800" i="0">
              <a:latin typeface="Arial Narrow" panose="020B0606020202030204" pitchFamily="34" charset="0"/>
            </a:rPr>
            <a:t> Conformación de Redes de Saber Aeronáutico</a:t>
          </a:r>
        </a:p>
        <a:p>
          <a:endParaRPr lang="es-CO" sz="700" i="1">
            <a:latin typeface="Arial Narrow" panose="020B0606020202030204" pitchFamily="34" charset="0"/>
          </a:endParaRPr>
        </a:p>
        <a:p>
          <a:endParaRPr lang="es-CO" sz="700" i="0">
            <a:latin typeface="Arial Narrow" panose="020B0606020202030204" pitchFamily="34" charset="0"/>
          </a:endParaRPr>
        </a:p>
        <a:p>
          <a:endParaRPr lang="es-CO" sz="700" i="1">
            <a:latin typeface="Arial Narrow" panose="020B0606020202030204" pitchFamily="34" charset="0"/>
          </a:endParaRPr>
        </a:p>
        <a:p>
          <a:endParaRPr lang="es-CO" sz="700" i="1">
            <a:latin typeface="Arial Narrow" panose="020B0606020202030204" pitchFamily="34" charset="0"/>
          </a:endParaRPr>
        </a:p>
      </dgm:t>
    </dgm:pt>
    <dgm:pt modelId="{E0E9DCD7-C00A-45BB-AB49-1268E88CCBA8}" type="parTrans" cxnId="{4DABA424-1A07-499C-A006-80ADD14A3F5E}">
      <dgm:prSet/>
      <dgm:spPr/>
      <dgm:t>
        <a:bodyPr/>
        <a:lstStyle/>
        <a:p>
          <a:endParaRPr lang="es-CO"/>
        </a:p>
      </dgm:t>
    </dgm:pt>
    <dgm:pt modelId="{AA9833CC-05FD-403B-B39B-E9A4CBCB073C}" type="sibTrans" cxnId="{4DABA424-1A07-499C-A006-80ADD14A3F5E}">
      <dgm:prSet/>
      <dgm:spPr/>
      <dgm:t>
        <a:bodyPr/>
        <a:lstStyle/>
        <a:p>
          <a:endParaRPr lang="es-CO"/>
        </a:p>
      </dgm:t>
    </dgm:pt>
    <dgm:pt modelId="{3A9671B1-8EEB-43A0-8370-938BD1EA1FD5}" type="pres">
      <dgm:prSet presAssocID="{4841615F-F31F-4418-9B27-8DA251190EF9}" presName="Name0" presStyleCnt="0">
        <dgm:presLayoutVars>
          <dgm:dir/>
          <dgm:animLvl val="lvl"/>
          <dgm:resizeHandles val="exact"/>
        </dgm:presLayoutVars>
      </dgm:prSet>
      <dgm:spPr/>
    </dgm:pt>
    <dgm:pt modelId="{52DB50AE-F399-43AD-8E42-3BEEB087FEA7}" type="pres">
      <dgm:prSet presAssocID="{6D9AC2C3-A9DA-451B-A1CB-B738747D70EE}" presName="compositeNode" presStyleCnt="0">
        <dgm:presLayoutVars>
          <dgm:bulletEnabled val="1"/>
        </dgm:presLayoutVars>
      </dgm:prSet>
      <dgm:spPr/>
    </dgm:pt>
    <dgm:pt modelId="{901E4F4A-BD2F-4E1F-B7C7-1F651A641192}" type="pres">
      <dgm:prSet presAssocID="{6D9AC2C3-A9DA-451B-A1CB-B738747D70EE}" presName="bgRect" presStyleLbl="node1" presStyleIdx="0" presStyleCnt="3" custScaleX="90956"/>
      <dgm:spPr/>
    </dgm:pt>
    <dgm:pt modelId="{BC8B6EC3-C3A8-432E-B36C-ED6368ED4F4E}" type="pres">
      <dgm:prSet presAssocID="{6D9AC2C3-A9DA-451B-A1CB-B738747D70EE}" presName="parentNode" presStyleLbl="node1" presStyleIdx="0" presStyleCnt="3">
        <dgm:presLayoutVars>
          <dgm:chMax val="0"/>
          <dgm:bulletEnabled val="1"/>
        </dgm:presLayoutVars>
      </dgm:prSet>
      <dgm:spPr/>
    </dgm:pt>
    <dgm:pt modelId="{C025094F-069F-430C-91F6-BC489F3C93C9}" type="pres">
      <dgm:prSet presAssocID="{6D9AC2C3-A9DA-451B-A1CB-B738747D70EE}" presName="childNode" presStyleLbl="node1" presStyleIdx="0" presStyleCnt="3">
        <dgm:presLayoutVars>
          <dgm:bulletEnabled val="1"/>
        </dgm:presLayoutVars>
      </dgm:prSet>
      <dgm:spPr/>
    </dgm:pt>
    <dgm:pt modelId="{4381B280-EC57-4EDD-B3C2-8CDB44185418}" type="pres">
      <dgm:prSet presAssocID="{FEA06E37-568B-4BAB-BE6C-DAF711EEA4E0}" presName="hSp" presStyleCnt="0"/>
      <dgm:spPr/>
    </dgm:pt>
    <dgm:pt modelId="{6E41EABB-545A-4582-B789-B55FF0A549B8}" type="pres">
      <dgm:prSet presAssocID="{FEA06E37-568B-4BAB-BE6C-DAF711EEA4E0}" presName="vProcSp" presStyleCnt="0"/>
      <dgm:spPr/>
    </dgm:pt>
    <dgm:pt modelId="{7243C806-0375-428A-8BB3-76E6DA087933}" type="pres">
      <dgm:prSet presAssocID="{FEA06E37-568B-4BAB-BE6C-DAF711EEA4E0}" presName="vSp1" presStyleCnt="0"/>
      <dgm:spPr/>
    </dgm:pt>
    <dgm:pt modelId="{BB3739B3-3D97-437D-844D-F5D3F98786DC}" type="pres">
      <dgm:prSet presAssocID="{FEA06E37-568B-4BAB-BE6C-DAF711EEA4E0}" presName="simulatedConn" presStyleLbl="solidFgAcc1" presStyleIdx="0" presStyleCnt="2"/>
      <dgm:spPr/>
    </dgm:pt>
    <dgm:pt modelId="{98C7299D-A53A-43DC-B26B-BCB1BDFDEEAB}" type="pres">
      <dgm:prSet presAssocID="{FEA06E37-568B-4BAB-BE6C-DAF711EEA4E0}" presName="vSp2" presStyleCnt="0"/>
      <dgm:spPr/>
    </dgm:pt>
    <dgm:pt modelId="{E2D44056-6240-4970-A5D2-A16F712179A2}" type="pres">
      <dgm:prSet presAssocID="{FEA06E37-568B-4BAB-BE6C-DAF711EEA4E0}" presName="sibTrans" presStyleCnt="0"/>
      <dgm:spPr/>
    </dgm:pt>
    <dgm:pt modelId="{3380196B-BABF-47C2-A4F4-675C4C841D60}" type="pres">
      <dgm:prSet presAssocID="{90FA5AB4-E22A-4A9A-8A99-1C8B5975E0E3}" presName="compositeNode" presStyleCnt="0">
        <dgm:presLayoutVars>
          <dgm:bulletEnabled val="1"/>
        </dgm:presLayoutVars>
      </dgm:prSet>
      <dgm:spPr/>
    </dgm:pt>
    <dgm:pt modelId="{8B42F3B1-EB6C-4FD7-97D1-6D5E94625992}" type="pres">
      <dgm:prSet presAssocID="{90FA5AB4-E22A-4A9A-8A99-1C8B5975E0E3}" presName="bgRect" presStyleLbl="node1" presStyleIdx="1" presStyleCnt="3" custScaleX="92428" custLinFactNeighborX="-1079"/>
      <dgm:spPr/>
    </dgm:pt>
    <dgm:pt modelId="{9E1A24C2-37D5-4040-B596-42E873DA9ED1}" type="pres">
      <dgm:prSet presAssocID="{90FA5AB4-E22A-4A9A-8A99-1C8B5975E0E3}" presName="parentNode" presStyleLbl="node1" presStyleIdx="1" presStyleCnt="3">
        <dgm:presLayoutVars>
          <dgm:chMax val="0"/>
          <dgm:bulletEnabled val="1"/>
        </dgm:presLayoutVars>
      </dgm:prSet>
      <dgm:spPr/>
    </dgm:pt>
    <dgm:pt modelId="{C2CFC68D-7A28-49BA-A889-580BC46044DD}" type="pres">
      <dgm:prSet presAssocID="{90FA5AB4-E22A-4A9A-8A99-1C8B5975E0E3}" presName="childNode" presStyleLbl="node1" presStyleIdx="1" presStyleCnt="3">
        <dgm:presLayoutVars>
          <dgm:bulletEnabled val="1"/>
        </dgm:presLayoutVars>
      </dgm:prSet>
      <dgm:spPr/>
    </dgm:pt>
    <dgm:pt modelId="{92364606-9096-4732-BEC6-2EBF9872C32E}" type="pres">
      <dgm:prSet presAssocID="{F48200F3-BA3E-42D6-8BC2-30F35E1BC0BB}" presName="hSp" presStyleCnt="0"/>
      <dgm:spPr/>
    </dgm:pt>
    <dgm:pt modelId="{8508FFB7-1899-4EA1-B52F-2B72297B5533}" type="pres">
      <dgm:prSet presAssocID="{F48200F3-BA3E-42D6-8BC2-30F35E1BC0BB}" presName="vProcSp" presStyleCnt="0"/>
      <dgm:spPr/>
    </dgm:pt>
    <dgm:pt modelId="{A5C66D2B-8E8F-43F1-A3CE-8B2FEDF2B23D}" type="pres">
      <dgm:prSet presAssocID="{F48200F3-BA3E-42D6-8BC2-30F35E1BC0BB}" presName="vSp1" presStyleCnt="0"/>
      <dgm:spPr/>
    </dgm:pt>
    <dgm:pt modelId="{B186F360-697A-4E89-AB98-800F78C2D1DC}" type="pres">
      <dgm:prSet presAssocID="{F48200F3-BA3E-42D6-8BC2-30F35E1BC0BB}" presName="simulatedConn" presStyleLbl="solidFgAcc1" presStyleIdx="1" presStyleCnt="2" custLinFactY="-70796" custLinFactNeighborX="16583" custLinFactNeighborY="-100000"/>
      <dgm:spPr/>
    </dgm:pt>
    <dgm:pt modelId="{1275E57A-A0FE-4063-82DA-9A710CF8DCC5}" type="pres">
      <dgm:prSet presAssocID="{F48200F3-BA3E-42D6-8BC2-30F35E1BC0BB}" presName="vSp2" presStyleCnt="0"/>
      <dgm:spPr/>
    </dgm:pt>
    <dgm:pt modelId="{F3A87E1D-6493-41F4-857B-647E0805C45F}" type="pres">
      <dgm:prSet presAssocID="{F48200F3-BA3E-42D6-8BC2-30F35E1BC0BB}" presName="sibTrans" presStyleCnt="0"/>
      <dgm:spPr/>
    </dgm:pt>
    <dgm:pt modelId="{9AF05F9A-9178-48E9-AB51-11EE5A8E009B}" type="pres">
      <dgm:prSet presAssocID="{14980647-7A87-46B2-AAA8-7C57FAFF382F}" presName="compositeNode" presStyleCnt="0">
        <dgm:presLayoutVars>
          <dgm:bulletEnabled val="1"/>
        </dgm:presLayoutVars>
      </dgm:prSet>
      <dgm:spPr/>
    </dgm:pt>
    <dgm:pt modelId="{4401D7C5-6A31-43D8-AC80-5CA2BD2A0B12}" type="pres">
      <dgm:prSet presAssocID="{14980647-7A87-46B2-AAA8-7C57FAFF382F}" presName="bgRect" presStyleLbl="node1" presStyleIdx="2" presStyleCnt="3" custScaleY="71622"/>
      <dgm:spPr/>
    </dgm:pt>
    <dgm:pt modelId="{34787FD5-7C94-4540-A63F-51A43D4DACBD}" type="pres">
      <dgm:prSet presAssocID="{14980647-7A87-46B2-AAA8-7C57FAFF382F}" presName="parentNode" presStyleLbl="node1" presStyleIdx="2" presStyleCnt="3">
        <dgm:presLayoutVars>
          <dgm:chMax val="0"/>
          <dgm:bulletEnabled val="1"/>
        </dgm:presLayoutVars>
      </dgm:prSet>
      <dgm:spPr/>
    </dgm:pt>
    <dgm:pt modelId="{75A1D05E-D692-4F3B-9E30-545D78B07BDE}" type="pres">
      <dgm:prSet presAssocID="{14980647-7A87-46B2-AAA8-7C57FAFF382F}" presName="childNode" presStyleLbl="node1" presStyleIdx="2" presStyleCnt="3">
        <dgm:presLayoutVars>
          <dgm:bulletEnabled val="1"/>
        </dgm:presLayoutVars>
      </dgm:prSet>
      <dgm:spPr/>
    </dgm:pt>
  </dgm:ptLst>
  <dgm:cxnLst>
    <dgm:cxn modelId="{91268317-C08F-4F2B-92DF-67F0F86FCA15}" srcId="{4841615F-F31F-4418-9B27-8DA251190EF9}" destId="{14980647-7A87-46B2-AAA8-7C57FAFF382F}" srcOrd="2" destOrd="0" parTransId="{C3BAB74C-771F-45DE-B59C-E9708E4F26AE}" sibTransId="{8652869A-8256-4700-9561-8350DD01247B}"/>
    <dgm:cxn modelId="{85017020-47E2-AB4A-BA16-F403FD6AA02A}" type="presOf" srcId="{14980647-7A87-46B2-AAA8-7C57FAFF382F}" destId="{34787FD5-7C94-4540-A63F-51A43D4DACBD}" srcOrd="1" destOrd="0" presId="urn:microsoft.com/office/officeart/2005/8/layout/hProcess7"/>
    <dgm:cxn modelId="{B5E53A22-AEA1-4648-A085-EF2C77C65A56}" type="presOf" srcId="{90FA5AB4-E22A-4A9A-8A99-1C8B5975E0E3}" destId="{8B42F3B1-EB6C-4FD7-97D1-6D5E94625992}" srcOrd="0" destOrd="0" presId="urn:microsoft.com/office/officeart/2005/8/layout/hProcess7"/>
    <dgm:cxn modelId="{4DABA424-1A07-499C-A006-80ADD14A3F5E}" srcId="{14980647-7A87-46B2-AAA8-7C57FAFF382F}" destId="{99F32D4E-8101-4D5E-AC21-FEF87DC320BF}" srcOrd="0" destOrd="0" parTransId="{E0E9DCD7-C00A-45BB-AB49-1268E88CCBA8}" sibTransId="{AA9833CC-05FD-403B-B39B-E9A4CBCB073C}"/>
    <dgm:cxn modelId="{AC2FF92D-15B2-3D47-A2EF-2C0E1ACFF943}" type="presOf" srcId="{90FA5AB4-E22A-4A9A-8A99-1C8B5975E0E3}" destId="{9E1A24C2-37D5-4040-B596-42E873DA9ED1}" srcOrd="1" destOrd="0" presId="urn:microsoft.com/office/officeart/2005/8/layout/hProcess7"/>
    <dgm:cxn modelId="{1F6BA033-52AF-314A-8FBC-0CA78EF856FF}" type="presOf" srcId="{FA036407-2312-4DCF-923E-713C58574B3B}" destId="{C025094F-069F-430C-91F6-BC489F3C93C9}" srcOrd="0" destOrd="0" presId="urn:microsoft.com/office/officeart/2005/8/layout/hProcess7"/>
    <dgm:cxn modelId="{B6E4BC43-D976-4351-A818-63D7E9EF68EE}" srcId="{90FA5AB4-E22A-4A9A-8A99-1C8B5975E0E3}" destId="{3DB165A7-F77F-44B7-8B33-DCAF33C57A24}" srcOrd="1" destOrd="0" parTransId="{2BF584A9-CD96-4F25-AC9E-B023E2D3B8FF}" sibTransId="{F7F29B64-5B00-47B0-A09A-91F488D65F8E}"/>
    <dgm:cxn modelId="{B9252047-2AA8-41B4-BB37-7D0125C1391C}" srcId="{6D9AC2C3-A9DA-451B-A1CB-B738747D70EE}" destId="{FA036407-2312-4DCF-923E-713C58574B3B}" srcOrd="0" destOrd="0" parTransId="{E0D53652-98A7-484F-B98B-55274CB3536C}" sibTransId="{8976B313-4D14-47BD-A940-4384299B314B}"/>
    <dgm:cxn modelId="{EF93F247-9FD1-4570-8B50-AA59C16D1207}" srcId="{90FA5AB4-E22A-4A9A-8A99-1C8B5975E0E3}" destId="{33368088-B578-4970-8583-17F1185CA60D}" srcOrd="0" destOrd="0" parTransId="{4B99FE58-8634-431B-A7AA-C868BD60685E}" sibTransId="{C2C9A5ED-8C79-428B-AB23-F0513FB59F91}"/>
    <dgm:cxn modelId="{CF71534C-6BA4-814A-88D9-C9E129C7BE29}" type="presOf" srcId="{33368088-B578-4970-8583-17F1185CA60D}" destId="{C2CFC68D-7A28-49BA-A889-580BC46044DD}" srcOrd="0" destOrd="0" presId="urn:microsoft.com/office/officeart/2005/8/layout/hProcess7"/>
    <dgm:cxn modelId="{5A042777-F37D-384E-B24C-8F9A31DE3A23}" type="presOf" srcId="{1A5B5BDC-01FD-45A6-A507-189214E8C758}" destId="{C025094F-069F-430C-91F6-BC489F3C93C9}" srcOrd="0" destOrd="1" presId="urn:microsoft.com/office/officeart/2005/8/layout/hProcess7"/>
    <dgm:cxn modelId="{29A41083-FCA2-B24F-BFB4-14A3BA04ED5C}" type="presOf" srcId="{14980647-7A87-46B2-AAA8-7C57FAFF382F}" destId="{4401D7C5-6A31-43D8-AC80-5CA2BD2A0B12}" srcOrd="0" destOrd="0" presId="urn:microsoft.com/office/officeart/2005/8/layout/hProcess7"/>
    <dgm:cxn modelId="{51025286-EA50-C44E-88EC-0994973E39C9}" type="presOf" srcId="{6D9AC2C3-A9DA-451B-A1CB-B738747D70EE}" destId="{901E4F4A-BD2F-4E1F-B7C7-1F651A641192}" srcOrd="0" destOrd="0" presId="urn:microsoft.com/office/officeart/2005/8/layout/hProcess7"/>
    <dgm:cxn modelId="{44929192-C4F3-4331-A80F-4312EEA79CFB}" srcId="{4841615F-F31F-4418-9B27-8DA251190EF9}" destId="{6D9AC2C3-A9DA-451B-A1CB-B738747D70EE}" srcOrd="0" destOrd="0" parTransId="{B33F3578-60FC-4389-AECF-9880587F6EA2}" sibTransId="{FEA06E37-568B-4BAB-BE6C-DAF711EEA4E0}"/>
    <dgm:cxn modelId="{91ADC8D3-7DE7-4FB2-B8A3-4B43B59B454C}" srcId="{6D9AC2C3-A9DA-451B-A1CB-B738747D70EE}" destId="{1A5B5BDC-01FD-45A6-A507-189214E8C758}" srcOrd="1" destOrd="0" parTransId="{8AE251CF-723F-4101-ABA7-CDF9EBC5BCC2}" sibTransId="{70CA7C8F-8C2A-40B6-88A8-D51BE289C2F1}"/>
    <dgm:cxn modelId="{1A9B1CD5-B560-CA4E-8C23-46A7F20092BD}" type="presOf" srcId="{6D9AC2C3-A9DA-451B-A1CB-B738747D70EE}" destId="{BC8B6EC3-C3A8-432E-B36C-ED6368ED4F4E}" srcOrd="1" destOrd="0" presId="urn:microsoft.com/office/officeart/2005/8/layout/hProcess7"/>
    <dgm:cxn modelId="{9DA297E1-D8AF-AD49-9C1E-BB5414C7DB91}" type="presOf" srcId="{4841615F-F31F-4418-9B27-8DA251190EF9}" destId="{3A9671B1-8EEB-43A0-8370-938BD1EA1FD5}" srcOrd="0" destOrd="0" presId="urn:microsoft.com/office/officeart/2005/8/layout/hProcess7"/>
    <dgm:cxn modelId="{4D7FD2F1-DF7C-E846-A7D3-18A7DB58DACC}" type="presOf" srcId="{3DB165A7-F77F-44B7-8B33-DCAF33C57A24}" destId="{C2CFC68D-7A28-49BA-A889-580BC46044DD}" srcOrd="0" destOrd="1" presId="urn:microsoft.com/office/officeart/2005/8/layout/hProcess7"/>
    <dgm:cxn modelId="{4A155DF3-3D42-4AB9-B71C-571949050812}" srcId="{4841615F-F31F-4418-9B27-8DA251190EF9}" destId="{90FA5AB4-E22A-4A9A-8A99-1C8B5975E0E3}" srcOrd="1" destOrd="0" parTransId="{77B5343F-573C-484A-939A-B74632B6303E}" sibTransId="{F48200F3-BA3E-42D6-8BC2-30F35E1BC0BB}"/>
    <dgm:cxn modelId="{455C0FF7-6FFF-6944-9138-75DFC6300746}" type="presOf" srcId="{99F32D4E-8101-4D5E-AC21-FEF87DC320BF}" destId="{75A1D05E-D692-4F3B-9E30-545D78B07BDE}" srcOrd="0" destOrd="0" presId="urn:microsoft.com/office/officeart/2005/8/layout/hProcess7"/>
    <dgm:cxn modelId="{84BFC72E-749E-C845-A81C-F4DD2F3166E9}" type="presParOf" srcId="{3A9671B1-8EEB-43A0-8370-938BD1EA1FD5}" destId="{52DB50AE-F399-43AD-8E42-3BEEB087FEA7}" srcOrd="0" destOrd="0" presId="urn:microsoft.com/office/officeart/2005/8/layout/hProcess7"/>
    <dgm:cxn modelId="{76189147-B391-3D41-8605-97CFCC880469}" type="presParOf" srcId="{52DB50AE-F399-43AD-8E42-3BEEB087FEA7}" destId="{901E4F4A-BD2F-4E1F-B7C7-1F651A641192}" srcOrd="0" destOrd="0" presId="urn:microsoft.com/office/officeart/2005/8/layout/hProcess7"/>
    <dgm:cxn modelId="{981CE719-D1C9-644F-9CB9-72D9E2D58512}" type="presParOf" srcId="{52DB50AE-F399-43AD-8E42-3BEEB087FEA7}" destId="{BC8B6EC3-C3A8-432E-B36C-ED6368ED4F4E}" srcOrd="1" destOrd="0" presId="urn:microsoft.com/office/officeart/2005/8/layout/hProcess7"/>
    <dgm:cxn modelId="{1833FDE6-9B6D-D149-85B4-796085D89E30}" type="presParOf" srcId="{52DB50AE-F399-43AD-8E42-3BEEB087FEA7}" destId="{C025094F-069F-430C-91F6-BC489F3C93C9}" srcOrd="2" destOrd="0" presId="urn:microsoft.com/office/officeart/2005/8/layout/hProcess7"/>
    <dgm:cxn modelId="{B3C9C1B5-0CC0-1D44-82FA-319C470E3005}" type="presParOf" srcId="{3A9671B1-8EEB-43A0-8370-938BD1EA1FD5}" destId="{4381B280-EC57-4EDD-B3C2-8CDB44185418}" srcOrd="1" destOrd="0" presId="urn:microsoft.com/office/officeart/2005/8/layout/hProcess7"/>
    <dgm:cxn modelId="{BDA5BD04-CB3C-8043-B7FA-32FC52D3DC82}" type="presParOf" srcId="{3A9671B1-8EEB-43A0-8370-938BD1EA1FD5}" destId="{6E41EABB-545A-4582-B789-B55FF0A549B8}" srcOrd="2" destOrd="0" presId="urn:microsoft.com/office/officeart/2005/8/layout/hProcess7"/>
    <dgm:cxn modelId="{AE593B75-A267-1747-8C35-082979F04F6C}" type="presParOf" srcId="{6E41EABB-545A-4582-B789-B55FF0A549B8}" destId="{7243C806-0375-428A-8BB3-76E6DA087933}" srcOrd="0" destOrd="0" presId="urn:microsoft.com/office/officeart/2005/8/layout/hProcess7"/>
    <dgm:cxn modelId="{0FC9EF86-AA96-4149-8A71-D4E6F23F831B}" type="presParOf" srcId="{6E41EABB-545A-4582-B789-B55FF0A549B8}" destId="{BB3739B3-3D97-437D-844D-F5D3F98786DC}" srcOrd="1" destOrd="0" presId="urn:microsoft.com/office/officeart/2005/8/layout/hProcess7"/>
    <dgm:cxn modelId="{EB0042B8-842F-F44D-99BA-39D2B3EE47A2}" type="presParOf" srcId="{6E41EABB-545A-4582-B789-B55FF0A549B8}" destId="{98C7299D-A53A-43DC-B26B-BCB1BDFDEEAB}" srcOrd="2" destOrd="0" presId="urn:microsoft.com/office/officeart/2005/8/layout/hProcess7"/>
    <dgm:cxn modelId="{B0E07B88-0444-CF42-AB70-FC79F8DE0FB5}" type="presParOf" srcId="{3A9671B1-8EEB-43A0-8370-938BD1EA1FD5}" destId="{E2D44056-6240-4970-A5D2-A16F712179A2}" srcOrd="3" destOrd="0" presId="urn:microsoft.com/office/officeart/2005/8/layout/hProcess7"/>
    <dgm:cxn modelId="{0AA3C871-988C-6C42-9CED-6AD082C171C3}" type="presParOf" srcId="{3A9671B1-8EEB-43A0-8370-938BD1EA1FD5}" destId="{3380196B-BABF-47C2-A4F4-675C4C841D60}" srcOrd="4" destOrd="0" presId="urn:microsoft.com/office/officeart/2005/8/layout/hProcess7"/>
    <dgm:cxn modelId="{EC04E6C1-8AF7-0B4C-827D-D42C7917FE6B}" type="presParOf" srcId="{3380196B-BABF-47C2-A4F4-675C4C841D60}" destId="{8B42F3B1-EB6C-4FD7-97D1-6D5E94625992}" srcOrd="0" destOrd="0" presId="urn:microsoft.com/office/officeart/2005/8/layout/hProcess7"/>
    <dgm:cxn modelId="{4B745F4C-C9A9-9E47-BB8C-650CB0BA4ADE}" type="presParOf" srcId="{3380196B-BABF-47C2-A4F4-675C4C841D60}" destId="{9E1A24C2-37D5-4040-B596-42E873DA9ED1}" srcOrd="1" destOrd="0" presId="urn:microsoft.com/office/officeart/2005/8/layout/hProcess7"/>
    <dgm:cxn modelId="{D2B2015A-1B5B-874B-A536-807A950B4AF5}" type="presParOf" srcId="{3380196B-BABF-47C2-A4F4-675C4C841D60}" destId="{C2CFC68D-7A28-49BA-A889-580BC46044DD}" srcOrd="2" destOrd="0" presId="urn:microsoft.com/office/officeart/2005/8/layout/hProcess7"/>
    <dgm:cxn modelId="{E879799E-4131-0249-BABE-174EB03EF36B}" type="presParOf" srcId="{3A9671B1-8EEB-43A0-8370-938BD1EA1FD5}" destId="{92364606-9096-4732-BEC6-2EBF9872C32E}" srcOrd="5" destOrd="0" presId="urn:microsoft.com/office/officeart/2005/8/layout/hProcess7"/>
    <dgm:cxn modelId="{4C719D63-BF8B-B14E-9F66-8F76F343FCE7}" type="presParOf" srcId="{3A9671B1-8EEB-43A0-8370-938BD1EA1FD5}" destId="{8508FFB7-1899-4EA1-B52F-2B72297B5533}" srcOrd="6" destOrd="0" presId="urn:microsoft.com/office/officeart/2005/8/layout/hProcess7"/>
    <dgm:cxn modelId="{8C8CA05D-88FC-5040-AB4C-1BD4C06F5D19}" type="presParOf" srcId="{8508FFB7-1899-4EA1-B52F-2B72297B5533}" destId="{A5C66D2B-8E8F-43F1-A3CE-8B2FEDF2B23D}" srcOrd="0" destOrd="0" presId="urn:microsoft.com/office/officeart/2005/8/layout/hProcess7"/>
    <dgm:cxn modelId="{123D4C05-D025-EC4B-B0D8-F32A1CCBAF98}" type="presParOf" srcId="{8508FFB7-1899-4EA1-B52F-2B72297B5533}" destId="{B186F360-697A-4E89-AB98-800F78C2D1DC}" srcOrd="1" destOrd="0" presId="urn:microsoft.com/office/officeart/2005/8/layout/hProcess7"/>
    <dgm:cxn modelId="{C3E9B603-C117-114B-AB79-E07C2F4BDA63}" type="presParOf" srcId="{8508FFB7-1899-4EA1-B52F-2B72297B5533}" destId="{1275E57A-A0FE-4063-82DA-9A710CF8DCC5}" srcOrd="2" destOrd="0" presId="urn:microsoft.com/office/officeart/2005/8/layout/hProcess7"/>
    <dgm:cxn modelId="{4FCA8C29-494E-6F41-A2A9-01E85EF691BF}" type="presParOf" srcId="{3A9671B1-8EEB-43A0-8370-938BD1EA1FD5}" destId="{F3A87E1D-6493-41F4-857B-647E0805C45F}" srcOrd="7" destOrd="0" presId="urn:microsoft.com/office/officeart/2005/8/layout/hProcess7"/>
    <dgm:cxn modelId="{1F4AA57E-83B4-5946-8F71-2005CAAD033C}" type="presParOf" srcId="{3A9671B1-8EEB-43A0-8370-938BD1EA1FD5}" destId="{9AF05F9A-9178-48E9-AB51-11EE5A8E009B}" srcOrd="8" destOrd="0" presId="urn:microsoft.com/office/officeart/2005/8/layout/hProcess7"/>
    <dgm:cxn modelId="{37AC0B63-9E45-CB48-AFAD-CBBEB6C6ACAD}" type="presParOf" srcId="{9AF05F9A-9178-48E9-AB51-11EE5A8E009B}" destId="{4401D7C5-6A31-43D8-AC80-5CA2BD2A0B12}" srcOrd="0" destOrd="0" presId="urn:microsoft.com/office/officeart/2005/8/layout/hProcess7"/>
    <dgm:cxn modelId="{7A37CEF9-A25E-6449-AB65-B7F1520C0CF9}" type="presParOf" srcId="{9AF05F9A-9178-48E9-AB51-11EE5A8E009B}" destId="{34787FD5-7C94-4540-A63F-51A43D4DACBD}" srcOrd="1" destOrd="0" presId="urn:microsoft.com/office/officeart/2005/8/layout/hProcess7"/>
    <dgm:cxn modelId="{A7D57E7B-F630-2143-BB83-DAA08B77A3C9}" type="presParOf" srcId="{9AF05F9A-9178-48E9-AB51-11EE5A8E009B}" destId="{75A1D05E-D692-4F3B-9E30-545D78B07BDE}"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E4F4A-BD2F-4E1F-B7C7-1F651A641192}">
      <dsp:nvSpPr>
        <dsp:cNvPr id="0" name=""/>
        <dsp:cNvSpPr/>
      </dsp:nvSpPr>
      <dsp:spPr>
        <a:xfrm>
          <a:off x="1086" y="231504"/>
          <a:ext cx="1757188" cy="2318291"/>
        </a:xfrm>
        <a:prstGeom prst="roundRect">
          <a:avLst>
            <a:gd name="adj" fmla="val 5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ctr" defTabSz="444500">
            <a:lnSpc>
              <a:spcPct val="90000"/>
            </a:lnSpc>
            <a:spcBef>
              <a:spcPct val="0"/>
            </a:spcBef>
            <a:spcAft>
              <a:spcPct val="35000"/>
            </a:spcAft>
            <a:buNone/>
          </a:pPr>
          <a:r>
            <a:rPr lang="es-CO" sz="1000" b="1" kern="1200">
              <a:latin typeface="Arial Narrow" panose="020B0606020202030204" pitchFamily="34" charset="0"/>
            </a:rPr>
            <a:t>Plan Institucional de Capacitación </a:t>
          </a:r>
          <a:br>
            <a:rPr lang="es-CO" sz="1000" b="1" kern="1200">
              <a:latin typeface="Arial Narrow" panose="020B0606020202030204" pitchFamily="34" charset="0"/>
            </a:rPr>
          </a:br>
          <a:r>
            <a:rPr lang="es-CO" sz="1000" b="1" kern="1200">
              <a:latin typeface="Arial Narrow" panose="020B0606020202030204" pitchFamily="34" charset="0"/>
            </a:rPr>
            <a:t>2022 - 2026</a:t>
          </a:r>
        </a:p>
      </dsp:txBody>
      <dsp:txXfrm rot="16200000">
        <a:off x="-773694" y="1006284"/>
        <a:ext cx="1900999" cy="351437"/>
      </dsp:txXfrm>
    </dsp:sp>
    <dsp:sp modelId="{C025094F-069F-430C-91F6-BC489F3C93C9}">
      <dsp:nvSpPr>
        <dsp:cNvPr id="0" name=""/>
        <dsp:cNvSpPr/>
      </dsp:nvSpPr>
      <dsp:spPr>
        <a:xfrm>
          <a:off x="365191" y="231504"/>
          <a:ext cx="1309105" cy="231829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s-CO" sz="900" b="1" kern="1200">
              <a:latin typeface="Arial Narrow" panose="020B0606020202030204" pitchFamily="34" charset="0"/>
            </a:rPr>
            <a:t>La articulación del PIC con el PEA 2030 responde a:</a:t>
          </a:r>
        </a:p>
        <a:p>
          <a:pPr marL="0" lvl="0" indent="0" algn="l" defTabSz="400050">
            <a:lnSpc>
              <a:spcPct val="90000"/>
            </a:lnSpc>
            <a:spcBef>
              <a:spcPct val="0"/>
            </a:spcBef>
            <a:spcAft>
              <a:spcPct val="35000"/>
            </a:spcAft>
            <a:buNone/>
          </a:pPr>
          <a:r>
            <a:rPr lang="es-CO" sz="900" b="0" kern="1200">
              <a:latin typeface="Arial Narrow" panose="020B0606020202030204" pitchFamily="34" charset="0"/>
            </a:rPr>
            <a:t>Criterio de trasversalidad de las dimensiones: </a:t>
          </a:r>
        </a:p>
        <a:p>
          <a:pPr marL="0" lvl="0" indent="0" algn="ctr" defTabSz="400050">
            <a:lnSpc>
              <a:spcPct val="90000"/>
            </a:lnSpc>
            <a:spcBef>
              <a:spcPct val="0"/>
            </a:spcBef>
            <a:spcAft>
              <a:spcPct val="35000"/>
            </a:spcAft>
            <a:buNone/>
          </a:pPr>
          <a:br>
            <a:rPr lang="es-CO" sz="900" b="0" kern="1200">
              <a:latin typeface="Arial Narrow" panose="020B0606020202030204" pitchFamily="34" charset="0"/>
            </a:rPr>
          </a:br>
          <a:r>
            <a:rPr lang="es-CO" sz="900" b="1" kern="1200">
              <a:latin typeface="Arial Narrow" panose="020B0606020202030204" pitchFamily="34" charset="0"/>
            </a:rPr>
            <a:t>Talento Humano </a:t>
          </a:r>
          <a:br>
            <a:rPr lang="es-CO" sz="900" b="1" kern="1200">
              <a:latin typeface="Arial Narrow" panose="020B0606020202030204" pitchFamily="34" charset="0"/>
            </a:rPr>
          </a:br>
          <a:r>
            <a:rPr lang="es-CO" sz="900" b="1" kern="1200">
              <a:latin typeface="Arial Narrow" panose="020B0606020202030204" pitchFamily="34" charset="0"/>
            </a:rPr>
            <a:t>y</a:t>
          </a:r>
          <a:br>
            <a:rPr lang="es-CO" sz="900" b="1" kern="1200">
              <a:latin typeface="Arial Narrow" panose="020B0606020202030204" pitchFamily="34" charset="0"/>
            </a:rPr>
          </a:br>
          <a:r>
            <a:rPr lang="es-CO" sz="900" b="1" kern="1200">
              <a:latin typeface="Arial Narrow" panose="020B0606020202030204" pitchFamily="34" charset="0"/>
            </a:rPr>
            <a:t> Gestión del Conocimiento</a:t>
          </a:r>
        </a:p>
        <a:p>
          <a:pPr marL="0" lvl="0" indent="0" algn="ctr" defTabSz="400050">
            <a:lnSpc>
              <a:spcPct val="90000"/>
            </a:lnSpc>
            <a:spcBef>
              <a:spcPct val="0"/>
            </a:spcBef>
            <a:spcAft>
              <a:spcPct val="35000"/>
            </a:spcAft>
            <a:buNone/>
          </a:pPr>
          <a:endParaRPr lang="es-CO" sz="900" b="0" kern="1200">
            <a:latin typeface="Arial Narrow" panose="020B0606020202030204" pitchFamily="34" charset="0"/>
          </a:endParaRPr>
        </a:p>
        <a:p>
          <a:pPr marL="0" lvl="0" indent="0" algn="just" defTabSz="400050">
            <a:lnSpc>
              <a:spcPct val="90000"/>
            </a:lnSpc>
            <a:spcBef>
              <a:spcPct val="0"/>
            </a:spcBef>
            <a:spcAft>
              <a:spcPct val="35000"/>
            </a:spcAft>
            <a:buNone/>
          </a:pPr>
          <a:r>
            <a:rPr lang="es-CO" sz="900" b="0" kern="1200">
              <a:latin typeface="Arial Narrow" panose="020B0606020202030204" pitchFamily="34" charset="0"/>
            </a:rPr>
            <a:t>Con el objetivo de responder a la necesidad nacional de implementación del MIPG, con base en lineamientos de seguimiento, control y evaluación expresados a través de los indicadores del FURAG II.</a:t>
          </a:r>
        </a:p>
        <a:p>
          <a:pPr marL="0" lvl="0" indent="0" algn="l" defTabSz="400050">
            <a:lnSpc>
              <a:spcPct val="90000"/>
            </a:lnSpc>
            <a:spcBef>
              <a:spcPct val="0"/>
            </a:spcBef>
            <a:spcAft>
              <a:spcPct val="35000"/>
            </a:spcAft>
            <a:buNone/>
          </a:pPr>
          <a:endParaRPr lang="es-CO" sz="1200" b="0" kern="1200">
            <a:latin typeface="Arial Narrow" panose="020B0606020202030204" pitchFamily="34" charset="0"/>
          </a:endParaRPr>
        </a:p>
        <a:p>
          <a:pPr marL="0" lvl="0" indent="0" algn="l" defTabSz="400050">
            <a:lnSpc>
              <a:spcPct val="90000"/>
            </a:lnSpc>
            <a:spcBef>
              <a:spcPct val="0"/>
            </a:spcBef>
            <a:spcAft>
              <a:spcPct val="35000"/>
            </a:spcAft>
            <a:buNone/>
          </a:pPr>
          <a:endParaRPr lang="es-CO" sz="1200" b="0" kern="1200">
            <a:latin typeface="Arial Narrow" panose="020B0606020202030204" pitchFamily="34" charset="0"/>
          </a:endParaRPr>
        </a:p>
      </dsp:txBody>
      <dsp:txXfrm>
        <a:off x="365191" y="231504"/>
        <a:ext cx="1309105" cy="2318291"/>
      </dsp:txXfrm>
    </dsp:sp>
    <dsp:sp modelId="{8B42F3B1-EB6C-4FD7-97D1-6D5E94625992}">
      <dsp:nvSpPr>
        <dsp:cNvPr id="0" name=""/>
        <dsp:cNvSpPr/>
      </dsp:nvSpPr>
      <dsp:spPr>
        <a:xfrm>
          <a:off x="1805045" y="231504"/>
          <a:ext cx="1785625" cy="2318291"/>
        </a:xfrm>
        <a:prstGeom prst="roundRect">
          <a:avLst>
            <a:gd name="adj" fmla="val 5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ctr" defTabSz="488950">
            <a:lnSpc>
              <a:spcPct val="90000"/>
            </a:lnSpc>
            <a:spcBef>
              <a:spcPct val="0"/>
            </a:spcBef>
            <a:spcAft>
              <a:spcPct val="35000"/>
            </a:spcAft>
            <a:buNone/>
          </a:pPr>
          <a:r>
            <a:rPr lang="es-CO" sz="1100" b="1" kern="1200">
              <a:latin typeface="Arial Narrow" panose="020B0606020202030204" pitchFamily="34" charset="0"/>
            </a:rPr>
            <a:t>Plan Estratégico Aeronáutico 2030</a:t>
          </a:r>
          <a:endParaRPr lang="es-CO" sz="1100" kern="1200"/>
        </a:p>
      </dsp:txBody>
      <dsp:txXfrm rot="16200000">
        <a:off x="1033108" y="1003441"/>
        <a:ext cx="1900999" cy="357125"/>
      </dsp:txXfrm>
    </dsp:sp>
    <dsp:sp modelId="{BB3739B3-3D97-437D-844D-F5D3F98786DC}">
      <dsp:nvSpPr>
        <dsp:cNvPr id="0" name=""/>
        <dsp:cNvSpPr/>
      </dsp:nvSpPr>
      <dsp:spPr>
        <a:xfrm rot="5400000">
          <a:off x="1665204" y="2073977"/>
          <a:ext cx="340691" cy="289786"/>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CFC68D-7A28-49BA-A889-580BC46044DD}">
      <dsp:nvSpPr>
        <dsp:cNvPr id="0" name=""/>
        <dsp:cNvSpPr/>
      </dsp:nvSpPr>
      <dsp:spPr>
        <a:xfrm>
          <a:off x="2172776" y="231504"/>
          <a:ext cx="1330291" cy="231829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s-CO" sz="800" b="1" kern="1200">
              <a:latin typeface="Arial Narrow" panose="020B0606020202030204" pitchFamily="34" charset="0"/>
            </a:rPr>
            <a:t>El Proyecto Institucional responde a:</a:t>
          </a:r>
        </a:p>
        <a:p>
          <a:pPr marL="0" lvl="0" indent="0" algn="l" defTabSz="355600">
            <a:lnSpc>
              <a:spcPct val="90000"/>
            </a:lnSpc>
            <a:spcBef>
              <a:spcPct val="0"/>
            </a:spcBef>
            <a:spcAft>
              <a:spcPct val="35000"/>
            </a:spcAft>
            <a:buNone/>
          </a:pPr>
          <a:r>
            <a:rPr lang="es-CO" sz="800" b="1" kern="1200">
              <a:latin typeface="Arial Narrow" panose="020B0606020202030204" pitchFamily="34" charset="0"/>
            </a:rPr>
            <a:t>*OACI</a:t>
          </a:r>
        </a:p>
        <a:p>
          <a:pPr marL="0" lvl="0" indent="0" algn="l" defTabSz="355600">
            <a:lnSpc>
              <a:spcPct val="90000"/>
            </a:lnSpc>
            <a:spcBef>
              <a:spcPct val="0"/>
            </a:spcBef>
            <a:spcAft>
              <a:spcPct val="35000"/>
            </a:spcAft>
            <a:buNone/>
          </a:pPr>
          <a:r>
            <a:rPr lang="es-CO" sz="800" b="1" kern="1200">
              <a:latin typeface="Arial Narrow" panose="020B0606020202030204" pitchFamily="34" charset="0"/>
            </a:rPr>
            <a:t>**IDENTIDAD y MISIONALIDAD</a:t>
          </a:r>
          <a:r>
            <a:rPr lang="es-CO" sz="800" b="0" kern="1200">
              <a:latin typeface="Arial Narrow" panose="020B0606020202030204" pitchFamily="34" charset="0"/>
            </a:rPr>
            <a:t>:</a:t>
          </a:r>
          <a:br>
            <a:rPr lang="es-CO" sz="800" b="0" kern="1200">
              <a:latin typeface="Arial Narrow" panose="020B0606020202030204" pitchFamily="34" charset="0"/>
            </a:rPr>
          </a:br>
          <a:endParaRPr lang="es-CO" sz="800" b="0" kern="1200">
            <a:latin typeface="Arial Narrow" panose="020B0606020202030204" pitchFamily="34" charset="0"/>
          </a:endParaRP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Institucionalidad</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Conectividad</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Competitividad</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Infraestructura y Sostenibilidad Ambiental</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Industria Aeronáutica y Cadena de Suministro</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Seguridad Operacional y de la Aviación Civil</a:t>
          </a:r>
        </a:p>
        <a:p>
          <a:pPr marL="0" lvl="0" indent="0" algn="r" defTabSz="355600">
            <a:lnSpc>
              <a:spcPct val="90000"/>
            </a:lnSpc>
            <a:spcBef>
              <a:spcPct val="0"/>
            </a:spcBef>
            <a:spcAft>
              <a:spcPct val="35000"/>
            </a:spcAft>
            <a:buNone/>
          </a:pPr>
          <a:r>
            <a:rPr lang="es-CO" sz="800" b="0" i="1" kern="1200">
              <a:latin typeface="Arial Narrow" panose="020B0606020202030204" pitchFamily="34" charset="0"/>
            </a:rPr>
            <a:t>Desarrollo del Talento Humano en el Sector</a:t>
          </a:r>
          <a:br>
            <a:rPr lang="es-CO" sz="800" b="0" i="1" kern="1200">
              <a:latin typeface="Arial Narrow" panose="020B0606020202030204" pitchFamily="34" charset="0"/>
            </a:rPr>
          </a:br>
          <a:r>
            <a:rPr lang="es-CO" sz="800" b="0" i="1" kern="1200">
              <a:latin typeface="Arial Narrow" panose="020B0606020202030204" pitchFamily="34" charset="0"/>
            </a:rPr>
            <a:t>La transformación institucional a la modernidad</a:t>
          </a:r>
        </a:p>
      </dsp:txBody>
      <dsp:txXfrm>
        <a:off x="2172776" y="231504"/>
        <a:ext cx="1330291" cy="2318291"/>
      </dsp:txXfrm>
    </dsp:sp>
    <dsp:sp modelId="{4401D7C5-6A31-43D8-AC80-5CA2BD2A0B12}">
      <dsp:nvSpPr>
        <dsp:cNvPr id="0" name=""/>
        <dsp:cNvSpPr/>
      </dsp:nvSpPr>
      <dsp:spPr>
        <a:xfrm>
          <a:off x="3679133" y="231504"/>
          <a:ext cx="1931909" cy="1660407"/>
        </a:xfrm>
        <a:prstGeom prst="roundRect">
          <a:avLst>
            <a:gd name="adj" fmla="val 5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ctr" defTabSz="488950">
            <a:lnSpc>
              <a:spcPct val="90000"/>
            </a:lnSpc>
            <a:spcBef>
              <a:spcPct val="0"/>
            </a:spcBef>
            <a:spcAft>
              <a:spcPct val="35000"/>
            </a:spcAft>
            <a:buNone/>
          </a:pPr>
          <a:r>
            <a:rPr lang="es-CO" sz="1100" b="1" kern="1200">
              <a:latin typeface="Arial Narrow" panose="020B0606020202030204" pitchFamily="34" charset="0"/>
            </a:rPr>
            <a:t>Articulación  FURAG- PEA 2030</a:t>
          </a:r>
        </a:p>
      </dsp:txBody>
      <dsp:txXfrm rot="16200000">
        <a:off x="3191557" y="719079"/>
        <a:ext cx="1361533" cy="386381"/>
      </dsp:txXfrm>
    </dsp:sp>
    <dsp:sp modelId="{B186F360-697A-4E89-AB98-800F78C2D1DC}">
      <dsp:nvSpPr>
        <dsp:cNvPr id="0" name=""/>
        <dsp:cNvSpPr/>
      </dsp:nvSpPr>
      <dsp:spPr>
        <a:xfrm rot="5400000">
          <a:off x="3566502" y="1673792"/>
          <a:ext cx="340691" cy="289786"/>
        </a:xfrm>
        <a:prstGeom prst="flowChartExtract">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A1D05E-D692-4F3B-9E30-545D78B07BDE}">
      <dsp:nvSpPr>
        <dsp:cNvPr id="0" name=""/>
        <dsp:cNvSpPr/>
      </dsp:nvSpPr>
      <dsp:spPr>
        <a:xfrm>
          <a:off x="4065515" y="231504"/>
          <a:ext cx="1439272" cy="166040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marL="0" lvl="0" indent="0" algn="l" defTabSz="355600">
            <a:lnSpc>
              <a:spcPct val="90000"/>
            </a:lnSpc>
            <a:spcBef>
              <a:spcPct val="0"/>
            </a:spcBef>
            <a:spcAft>
              <a:spcPct val="35000"/>
            </a:spcAft>
            <a:buNone/>
          </a:pPr>
          <a:r>
            <a:rPr lang="es-CO" sz="800" i="0" kern="1200">
              <a:latin typeface="Arial Narrow" panose="020B0606020202030204" pitchFamily="34" charset="0"/>
            </a:rPr>
            <a:t>DESARROLLAR la política de Gestión del Conocimiento y la Innovación:</a:t>
          </a:r>
        </a:p>
        <a:p>
          <a:pPr marL="0" lvl="0" indent="0" algn="l" defTabSz="355600">
            <a:lnSpc>
              <a:spcPct val="90000"/>
            </a:lnSpc>
            <a:spcBef>
              <a:spcPct val="0"/>
            </a:spcBef>
            <a:spcAft>
              <a:spcPct val="35000"/>
            </a:spcAft>
            <a:buNone/>
          </a:pPr>
          <a:r>
            <a:rPr lang="es-CO" sz="800" b="1" i="0" kern="1200">
              <a:latin typeface="Arial Narrow" panose="020B0606020202030204" pitchFamily="34" charset="0"/>
            </a:rPr>
            <a:t>Componente 1:</a:t>
          </a:r>
          <a:r>
            <a:rPr lang="es-CO" sz="800" i="0" kern="1200">
              <a:latin typeface="Arial Narrow" panose="020B0606020202030204" pitchFamily="34" charset="0"/>
            </a:rPr>
            <a:t> Aprendizaje organizacional</a:t>
          </a:r>
        </a:p>
        <a:p>
          <a:pPr marL="0" lvl="0" indent="0" algn="l" defTabSz="355600">
            <a:lnSpc>
              <a:spcPct val="90000"/>
            </a:lnSpc>
            <a:spcBef>
              <a:spcPct val="0"/>
            </a:spcBef>
            <a:spcAft>
              <a:spcPct val="35000"/>
            </a:spcAft>
            <a:buNone/>
          </a:pPr>
          <a:r>
            <a:rPr lang="es-CO" sz="800" b="1" i="0" kern="1200">
              <a:latin typeface="Arial Narrow" panose="020B0606020202030204" pitchFamily="34" charset="0"/>
            </a:rPr>
            <a:t>Componente 2:</a:t>
          </a:r>
          <a:r>
            <a:rPr lang="es-CO" sz="800" i="0" kern="1200">
              <a:latin typeface="Arial Narrow" panose="020B0606020202030204" pitchFamily="34" charset="0"/>
            </a:rPr>
            <a:t> Grupos interdisciplinares</a:t>
          </a:r>
        </a:p>
        <a:p>
          <a:pPr marL="0" lvl="0" indent="0" algn="l" defTabSz="355600">
            <a:lnSpc>
              <a:spcPct val="90000"/>
            </a:lnSpc>
            <a:spcBef>
              <a:spcPct val="0"/>
            </a:spcBef>
            <a:spcAft>
              <a:spcPct val="35000"/>
            </a:spcAft>
            <a:buNone/>
          </a:pPr>
          <a:r>
            <a:rPr lang="es-CO" sz="800" b="1" i="0" kern="1200">
              <a:latin typeface="Arial Narrow" panose="020B0606020202030204" pitchFamily="34" charset="0"/>
            </a:rPr>
            <a:t>Componente 3:</a:t>
          </a:r>
          <a:r>
            <a:rPr lang="es-CO" sz="800" i="0" kern="1200">
              <a:latin typeface="Arial Narrow" panose="020B0606020202030204" pitchFamily="34" charset="0"/>
            </a:rPr>
            <a:t> Relacionamiento con el Sector</a:t>
          </a:r>
        </a:p>
        <a:p>
          <a:pPr marL="0" lvl="0" indent="0" algn="l" defTabSz="355600">
            <a:lnSpc>
              <a:spcPct val="90000"/>
            </a:lnSpc>
            <a:spcBef>
              <a:spcPct val="0"/>
            </a:spcBef>
            <a:spcAft>
              <a:spcPct val="35000"/>
            </a:spcAft>
            <a:buNone/>
          </a:pPr>
          <a:r>
            <a:rPr lang="es-CO" sz="800" b="1" i="0" kern="1200">
              <a:latin typeface="Arial Narrow" panose="020B0606020202030204" pitchFamily="34" charset="0"/>
            </a:rPr>
            <a:t>Componente 4:</a:t>
          </a:r>
          <a:r>
            <a:rPr lang="es-CO" sz="800" i="0" kern="1200">
              <a:latin typeface="Arial Narrow" panose="020B0606020202030204" pitchFamily="34" charset="0"/>
            </a:rPr>
            <a:t> Conformación de Redes de Saber Aeronáutico</a:t>
          </a:r>
        </a:p>
        <a:p>
          <a:pPr marL="0" lvl="0" indent="0" algn="l" defTabSz="355600">
            <a:lnSpc>
              <a:spcPct val="90000"/>
            </a:lnSpc>
            <a:spcBef>
              <a:spcPct val="0"/>
            </a:spcBef>
            <a:spcAft>
              <a:spcPct val="35000"/>
            </a:spcAft>
            <a:buNone/>
          </a:pPr>
          <a:endParaRPr lang="es-CO" sz="700" i="1" kern="1200">
            <a:latin typeface="Arial Narrow" panose="020B0606020202030204" pitchFamily="34" charset="0"/>
          </a:endParaRPr>
        </a:p>
        <a:p>
          <a:pPr marL="0" lvl="0" indent="0" algn="l" defTabSz="355600">
            <a:lnSpc>
              <a:spcPct val="90000"/>
            </a:lnSpc>
            <a:spcBef>
              <a:spcPct val="0"/>
            </a:spcBef>
            <a:spcAft>
              <a:spcPct val="35000"/>
            </a:spcAft>
            <a:buNone/>
          </a:pPr>
          <a:endParaRPr lang="es-CO" sz="700" i="0" kern="1200">
            <a:latin typeface="Arial Narrow" panose="020B0606020202030204" pitchFamily="34" charset="0"/>
          </a:endParaRPr>
        </a:p>
        <a:p>
          <a:pPr marL="0" lvl="0" indent="0" algn="l" defTabSz="355600">
            <a:lnSpc>
              <a:spcPct val="90000"/>
            </a:lnSpc>
            <a:spcBef>
              <a:spcPct val="0"/>
            </a:spcBef>
            <a:spcAft>
              <a:spcPct val="35000"/>
            </a:spcAft>
            <a:buNone/>
          </a:pPr>
          <a:endParaRPr lang="es-CO" sz="700" i="1" kern="1200">
            <a:latin typeface="Arial Narrow" panose="020B0606020202030204" pitchFamily="34" charset="0"/>
          </a:endParaRPr>
        </a:p>
        <a:p>
          <a:pPr marL="0" lvl="0" indent="0" algn="l" defTabSz="355600">
            <a:lnSpc>
              <a:spcPct val="90000"/>
            </a:lnSpc>
            <a:spcBef>
              <a:spcPct val="0"/>
            </a:spcBef>
            <a:spcAft>
              <a:spcPct val="35000"/>
            </a:spcAft>
            <a:buNone/>
          </a:pPr>
          <a:endParaRPr lang="es-CO" sz="700" i="1" kern="1200">
            <a:latin typeface="Arial Narrow" panose="020B0606020202030204" pitchFamily="34" charset="0"/>
          </a:endParaRPr>
        </a:p>
      </dsp:txBody>
      <dsp:txXfrm>
        <a:off x="4065515" y="231504"/>
        <a:ext cx="1439272" cy="166040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3B76E1A9C44EC4CB046A505078A1774" ma:contentTypeVersion="2" ma:contentTypeDescription="Crear nuevo documento." ma:contentTypeScope="" ma:versionID="3ecdd67dd79f701f03faea2b6921ace1">
  <xsd:schema xmlns:xsd="http://www.w3.org/2001/XMLSchema" xmlns:xs="http://www.w3.org/2001/XMLSchema" xmlns:p="http://schemas.microsoft.com/office/2006/metadata/properties" xmlns:ns2="3e545d59-b394-48e4-962e-51d98fb9709c" targetNamespace="http://schemas.microsoft.com/office/2006/metadata/properties" ma:root="true" ma:fieldsID="64a50998fa60d74815d13b6008d13d7f" ns2:_="">
    <xsd:import namespace="3e545d59-b394-48e4-962e-51d98fb9709c"/>
    <xsd:element name="properties">
      <xsd:complexType>
        <xsd:sequence>
          <xsd:element name="documentManagement">
            <xsd:complexType>
              <xsd:all>
                <xsd:element ref="ns2:Filtro" minOccurs="0"/>
                <xsd:element ref="ns2:Form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45d59-b394-48e4-962e-51d98fb9709c" elementFormDefault="qualified">
    <xsd:import namespace="http://schemas.microsoft.com/office/2006/documentManagement/types"/>
    <xsd:import namespace="http://schemas.microsoft.com/office/infopath/2007/PartnerControls"/>
    <xsd:element name="Filtro" ma:index="8" nillable="true" ma:displayName="Filtro" ma:default="2022" ma:format="Dropdown" ma:internalName="Filtro">
      <xsd:simpleType>
        <xsd:restriction base="dms:Choice">
          <xsd:enumeration value="2020"/>
          <xsd:enumeration value="2021"/>
          <xsd:enumeration value="2022"/>
          <xsd:enumeration value="2023"/>
          <xsd:enumeration value="2024"/>
          <xsd:enumeration value="2025"/>
          <xsd:enumeration value="2026"/>
        </xsd:restriction>
      </xsd:simpleType>
    </xsd:element>
    <xsd:element name="Formato" ma:index="9"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tro xmlns="3e545d59-b394-48e4-962e-51d98fb9709c">2024</Filtro>
    <Formato xmlns="3e545d59-b394-48e4-962e-51d98fb9709c">/Style%20Library/Images/pdf.svg</Formato>
  </documentManagement>
</p:properties>
</file>

<file path=customXml/itemProps1.xml><?xml version="1.0" encoding="utf-8"?>
<ds:datastoreItem xmlns:ds="http://schemas.openxmlformats.org/officeDocument/2006/customXml" ds:itemID="{AFAB93DD-0A3E-4A85-8F03-1F5B77F5DC77}"/>
</file>

<file path=customXml/itemProps2.xml><?xml version="1.0" encoding="utf-8"?>
<ds:datastoreItem xmlns:ds="http://schemas.openxmlformats.org/officeDocument/2006/customXml" ds:itemID="{617F30B4-C33A-4D35-A934-6C7174562482}"/>
</file>

<file path=customXml/itemProps3.xml><?xml version="1.0" encoding="utf-8"?>
<ds:datastoreItem xmlns:ds="http://schemas.openxmlformats.org/officeDocument/2006/customXml" ds:itemID="{5708DFC2-9B81-4FD5-9A04-10C24E32D6F0}"/>
</file>

<file path=docProps/app.xml><?xml version="1.0" encoding="utf-8"?>
<Properties xmlns="http://schemas.openxmlformats.org/officeDocument/2006/extended-properties" xmlns:vt="http://schemas.openxmlformats.org/officeDocument/2006/docPropsVTypes">
  <Template>Normal</Template>
  <TotalTime>10</TotalTime>
  <Pages>33</Pages>
  <Words>7562</Words>
  <Characters>41597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Estrategico Dirección Getión Humana 2024</dc:title>
  <dc:subject/>
  <dc:creator>Edward Andres Vega Perez</dc:creator>
  <cp:keywords/>
  <dc:description/>
  <cp:lastModifiedBy>Edward Andres Vega Perez</cp:lastModifiedBy>
  <cp:revision>21</cp:revision>
  <dcterms:created xsi:type="dcterms:W3CDTF">2024-01-26T14:27:00Z</dcterms:created>
  <dcterms:modified xsi:type="dcterms:W3CDTF">2024-01-31T21:38:00Z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0x01010053B76E1A9C44EC4CB046A505078A1774</vt:lpwstr>
  </property>
</Properties>
</file>